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90"/>
        <w:jc w:val="left"/>
        <w:rPr/>
      </w:pPr>
      <w:r>
        <w:rPr/>
        <w:t>แพะภูเขาร็อกกี้</w:t>
      </w:r>
      <w:r>
        <w:rPr/>
        <w:t xml:space="preserve">: </w:t>
      </w:r>
      <w:r>
        <w:rPr/>
        <w:t>สัตว์ที่ไม่ใช่แพะ อยู่บนหน้าผาที่คนขึ้นไม่ได้ และญาติของมันในเมืองไทย</w:t>
      </w:r>
    </w:p>
    <w:p>
      <w:pPr>
        <w:pStyle w:val="BodyText"/>
        <w:bidi w:val="0"/>
        <w:spacing w:before="0" w:after="270"/>
        <w:ind w:hanging="0" w:left="0" w:right="0"/>
        <w:rPr>
          <w:color w:val="6B6480"/>
        </w:rPr>
      </w:pPr>
      <w:r>
        <w:rPr>
          <w:color w:val="6B6480"/>
          <w:sz w:val="22"/>
        </w:rPr>
        <w:t xml:space="preserve">Funny Worlds · www.funny-worlds.com · </w:t>
      </w:r>
      <w:r>
        <w:rPr>
          <w:color w:val="6B6480"/>
          <w:szCs w:val="22"/>
        </w:rPr>
        <w:t xml:space="preserve">อัปเดตกันยายน </w:t>
      </w:r>
      <w:r>
        <w:rPr>
          <w:color w:val="6B6480"/>
          <w:sz w:val="22"/>
        </w:rPr>
        <w:t>2569</w:t>
      </w:r>
    </w:p>
    <w:p>
      <w:pPr>
        <w:pStyle w:val="BodyText"/>
        <w:bidi w:val="0"/>
        <w:rPr/>
      </w:pPr>
      <w:r>
        <w:rPr/>
        <w:t xml:space="preserve">ถ้าคุณเคยเห็นภาพสัตว์ขนขาวทั้งตัวยืนอยู่บนชะง่อนหินกว้างไม่กี่เซนติเมตร กลางหน้าผาที่แทบตั้งฉากกับพื้น โดยมีเหวลึกหลายร้อยเมตรอยู่ใต้เท้า แล้วมันยืนนิ่งราวกับไม่มีอะไรเกิดขึ้น นั่นคือ </w:t>
      </w:r>
      <w:r>
        <w:rPr>
          <w:rStyle w:val="Strong"/>
        </w:rPr>
        <w:t>แพะภูเขาร็อกกี้</w:t>
      </w:r>
    </w:p>
    <w:p>
      <w:pPr>
        <w:pStyle w:val="BodyText"/>
        <w:bidi w:val="0"/>
        <w:rPr/>
      </w:pPr>
      <w:r>
        <w:rPr/>
        <w:t xml:space="preserve">มันเป็นสัตว์ที่ชวนให้เข้าใจผิดตั้งแต่ชื่อ เพราะในทางวิทยาศาสตร์แล้ว </w:t>
      </w:r>
      <w:r>
        <w:rPr>
          <w:rStyle w:val="Strong"/>
        </w:rPr>
        <w:t>มันไม่ใช่แพะ</w:t>
      </w:r>
      <w:r>
        <w:rPr/>
        <w:t xml:space="preserve"> และสิ่งที่มันทำได้ในทุกๆ วัน ก็เป็นสิ่งที่นักปีนผามืออาชีพต้องใช้เชือกและอุปกรณ์ครบชุดจึงจะทำได้</w:t>
      </w:r>
    </w:p>
    <w:p>
      <w:pPr>
        <w:pStyle w:val="BodyText"/>
        <w:bidi w:val="0"/>
        <w:rPr/>
      </w:pPr>
      <w:r>
        <w:rPr/>
        <w:t xml:space="preserve">บทความนี้จะพาไปรู้จักมันตั้งแต่ต้น ว่าถ้าไม่ใช่แพะแล้วมันคืออะไร อยู่ที่ไหนมากที่สุด ปีนหน้าผาชันขนาดนั้นได้อย่างไร กินอะไรบนที่ที่แทบไม่มีอะไรขึ้น เหลืออยู่ในโลกกี่ตัว มนุษย์เลี้ยงมันหรือไม่ และที่น่าสนใจที่สุดสำหรับคนไทยคือ — </w:t>
      </w:r>
      <w:r>
        <w:rPr>
          <w:rStyle w:val="Strong"/>
        </w:rPr>
        <w:t>ญาติสนิทของมันอยู่ในประเทศไทยนี่เอง</w:t>
      </w:r>
    </w:p>
    <w:p>
      <w:pPr>
        <w:pStyle w:val="Heading2"/>
        <w:bidi w:val="0"/>
        <w:jc w:val="left"/>
        <w:rPr/>
      </w:pPr>
      <w:r>
        <w:rPr/>
        <w:t>ไม่ใช่แพะ แล้วมันคืออะไร</w:t>
      </w:r>
    </w:p>
    <w:p>
      <w:pPr>
        <w:pStyle w:val="BodyText"/>
        <w:bidi w:val="0"/>
        <w:rPr/>
      </w:pPr>
      <w:r>
        <w:rPr/>
        <w:t xml:space="preserve">ชื่อวิทยาศาสตร์ของมันคือ </w:t>
      </w:r>
      <w:r>
        <w:rPr>
          <w:rStyle w:val="Emphasis"/>
        </w:rPr>
        <w:t>Oreamnos americanus</w:t>
      </w:r>
      <w:r>
        <w:rPr/>
        <w:t xml:space="preserve"> </w:t>
      </w:r>
      <w:r>
        <w:rPr/>
        <w:t xml:space="preserve">อยู่ในวงศ์ </w:t>
      </w:r>
      <w:r>
        <w:rPr>
          <w:rStyle w:val="Emphasis"/>
        </w:rPr>
        <w:t>Bovidae</w:t>
      </w:r>
      <w:r>
        <w:rPr/>
        <w:t xml:space="preserve"> (</w:t>
      </w:r>
      <w:r>
        <w:rPr/>
        <w:t>วงศ์วัวควาย</w:t>
      </w:r>
      <w:r>
        <w:rPr/>
        <w:t xml:space="preserve">) </w:t>
      </w:r>
      <w:r>
        <w:rPr/>
        <w:t xml:space="preserve">วงศ์ย่อย </w:t>
      </w:r>
      <w:r>
        <w:rPr>
          <w:rStyle w:val="Emphasis"/>
        </w:rPr>
        <w:t>Caprinae</w:t>
      </w:r>
      <w:r>
        <w:rPr/>
        <w:t xml:space="preserve"> </w:t>
      </w:r>
      <w:r>
        <w:rPr/>
        <w:t>ซึ่งเป็นกลุ่มเดียวกับแพะและแกะจริง</w:t>
      </w:r>
    </w:p>
    <w:p>
      <w:pPr>
        <w:pStyle w:val="BodyText"/>
        <w:bidi w:val="0"/>
        <w:rPr/>
      </w:pPr>
      <w:r>
        <w:rPr/>
        <w:t xml:space="preserve">แต่จุดสำคัญอยู่ตรงนี้ — </w:t>
      </w:r>
      <w:r>
        <w:rPr>
          <w:rStyle w:val="Strong"/>
        </w:rPr>
        <w:t xml:space="preserve">มันไม่ได้อยู่ในสกุล </w:t>
      </w:r>
      <w:r>
        <w:rPr>
          <w:rStyle w:val="Emphasis"/>
        </w:rPr>
        <w:t>Capra</w:t>
      </w:r>
      <w:r>
        <w:rPr/>
        <w:t xml:space="preserve"> </w:t>
      </w:r>
      <w:r>
        <w:rPr/>
        <w:t xml:space="preserve">ซึ่งเป็นสกุลของแพะแท้ทั้งหมด รวมถึงแพะป่าที่เป็นต้นตระกูลของแพะบ้านที่เราเลี้ยงกันทุกวันนี้ พูดง่ายๆ คือแพะภูเขาร็อกกี้กับแพะที่ผูกไว้หลังบ้าน </w:t>
      </w:r>
      <w:r>
        <w:rPr>
          <w:rStyle w:val="Strong"/>
        </w:rPr>
        <w:t>ไม่ใช่ญาติใกล้ชิดกันเลย</w:t>
      </w:r>
      <w:r>
        <w:rPr/>
        <w:t xml:space="preserve"> แม้จะเรียกชื่อคล้ายกัน</w:t>
      </w:r>
    </w:p>
    <w:p>
      <w:pPr>
        <w:pStyle w:val="BodyText"/>
        <w:bidi w:val="0"/>
        <w:rPr/>
      </w:pPr>
      <w:r>
        <w:rPr/>
        <w:t xml:space="preserve">นักวิทยาศาสตร์จัดมันไว้ในกลุ่มที่เรียกกันอย่างไม่เป็นทางการว่า </w:t>
      </w:r>
      <w:r>
        <w:rPr>
          <w:rStyle w:val="Strong"/>
        </w:rPr>
        <w:t>goat-antelope</w:t>
      </w:r>
      <w:r>
        <w:rPr/>
        <w:t xml:space="preserve"> </w:t>
      </w:r>
      <w:r>
        <w:rPr/>
        <w:t xml:space="preserve">หรือ </w:t>
      </w:r>
      <w:r>
        <w:rPr/>
        <w:t>"</w:t>
      </w:r>
      <w:r>
        <w:rPr/>
        <w:t>แพะ</w:t>
      </w:r>
      <w:r>
        <w:rPr/>
        <w:t>-</w:t>
      </w:r>
      <w:r>
        <w:rPr/>
        <w:t>แอนทิโลป</w:t>
      </w:r>
      <w:r>
        <w:rPr/>
        <w:t xml:space="preserve">" </w:t>
      </w:r>
      <w:r>
        <w:rPr/>
        <w:t>ซึ่งเป็นกลุ่มสัตว์ที่มีลักษณะก้ำกึ่งระหว่างแพะกับแอนทิโลป สมาชิกในกลุ่มนี้ได้แก่</w:t>
      </w:r>
    </w:p>
    <w:tbl>
      <w:tblPr>
        <w:tblW w:w="5000" w:type="pct"/>
        <w:jc w:val="left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2895"/>
        <w:gridCol w:w="3957"/>
        <w:gridCol w:w="4486"/>
      </w:tblGrid>
      <w:tr>
        <w:trPr/>
        <w:tc>
          <w:tcPr>
            <w:tcW w:w="289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05"/>
              <w:rPr>
                <w:color w:val="FFFFFF"/>
              </w:rPr>
            </w:pPr>
            <w:r>
              <w:rPr>
                <w:color w:val="FFFFFF"/>
              </w:rPr>
              <w:t>กลุ่ม</w:t>
            </w:r>
          </w:p>
        </w:tc>
        <w:tc>
          <w:tcPr>
            <w:tcW w:w="395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05"/>
              <w:rPr>
                <w:color w:val="FFFFFF"/>
              </w:rPr>
            </w:pPr>
            <w:r>
              <w:rPr>
                <w:color w:val="FFFFFF"/>
              </w:rPr>
              <w:t xml:space="preserve">ชื่อวิทยาศาสตร์ </w:t>
            </w:r>
            <w:r>
              <w:rPr>
                <w:color w:val="FFFFFF"/>
              </w:rPr>
              <w:t>(</w:t>
            </w:r>
            <w:r>
              <w:rPr>
                <w:color w:val="FFFFFF"/>
              </w:rPr>
              <w:t>สกุล</w:t>
            </w:r>
            <w:r>
              <w:rPr>
                <w:color w:val="FFFFFF"/>
              </w:rPr>
              <w:t>)</w:t>
            </w:r>
          </w:p>
        </w:tc>
        <w:tc>
          <w:tcPr>
            <w:tcW w:w="448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05"/>
              <w:rPr>
                <w:color w:val="FFFFFF"/>
              </w:rPr>
            </w:pPr>
            <w:r>
              <w:rPr>
                <w:color w:val="FFFFFF"/>
              </w:rPr>
              <w:t>พบที่ไหน</w:t>
            </w:r>
          </w:p>
        </w:tc>
      </w:tr>
      <w:tr>
        <w:trPr/>
        <w:tc>
          <w:tcPr>
            <w:tcW w:w="28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ชามัวร์</w:t>
            </w:r>
          </w:p>
        </w:tc>
        <w:tc>
          <w:tcPr>
            <w:tcW w:w="39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>
                <w:rStyle w:val="Emphasis"/>
              </w:rPr>
              <w:t>Rupicapra</w:t>
            </w:r>
          </w:p>
        </w:tc>
        <w:tc>
          <w:tcPr>
            <w:tcW w:w="44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เทือกเขาในยุโรป</w:t>
            </w:r>
          </w:p>
        </w:tc>
      </w:tr>
      <w:tr>
        <w:trPr/>
        <w:tc>
          <w:tcPr>
            <w:tcW w:w="28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 xml:space="preserve">กวางผา </w:t>
            </w:r>
            <w:r>
              <w:rPr/>
              <w:t>(goral)</w:t>
            </w:r>
          </w:p>
        </w:tc>
        <w:tc>
          <w:tcPr>
            <w:tcW w:w="39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>
                <w:rStyle w:val="Emphasis"/>
              </w:rPr>
              <w:t>Naemorhedus</w:t>
            </w:r>
          </w:p>
        </w:tc>
        <w:tc>
          <w:tcPr>
            <w:tcW w:w="44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เอเชีย รวมถึงไทย</w:t>
            </w:r>
          </w:p>
        </w:tc>
      </w:tr>
      <w:tr>
        <w:trPr/>
        <w:tc>
          <w:tcPr>
            <w:tcW w:w="28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 xml:space="preserve">เลียงผา </w:t>
            </w:r>
            <w:r>
              <w:rPr/>
              <w:t>(serow)</w:t>
            </w:r>
          </w:p>
        </w:tc>
        <w:tc>
          <w:tcPr>
            <w:tcW w:w="39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>
                <w:rStyle w:val="Emphasis"/>
              </w:rPr>
              <w:t>Capricornis</w:t>
            </w:r>
          </w:p>
        </w:tc>
        <w:tc>
          <w:tcPr>
            <w:tcW w:w="44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เอเชีย รวมถึงไทย</w:t>
            </w:r>
          </w:p>
        </w:tc>
      </w:tr>
      <w:tr>
        <w:trPr/>
        <w:tc>
          <w:tcPr>
            <w:tcW w:w="28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ทาคิน</w:t>
            </w:r>
          </w:p>
        </w:tc>
        <w:tc>
          <w:tcPr>
            <w:tcW w:w="39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>
                <w:rStyle w:val="Emphasis"/>
              </w:rPr>
              <w:t>Budorcas</w:t>
            </w:r>
          </w:p>
        </w:tc>
        <w:tc>
          <w:tcPr>
            <w:tcW w:w="44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เทือกเขาหิมาลัยตะวันออก</w:t>
            </w:r>
          </w:p>
        </w:tc>
      </w:tr>
      <w:tr>
        <w:trPr/>
        <w:tc>
          <w:tcPr>
            <w:tcW w:w="289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แพะภูเขาร็อกกี้</w:t>
            </w:r>
          </w:p>
        </w:tc>
        <w:tc>
          <w:tcPr>
            <w:tcW w:w="395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>
                <w:rStyle w:val="Emphasis"/>
              </w:rPr>
              <w:t>Oreamnos</w:t>
            </w:r>
          </w:p>
        </w:tc>
        <w:tc>
          <w:tcPr>
            <w:tcW w:w="448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อเมริกาเหนือเท่านั้น</w:t>
            </w:r>
          </w:p>
        </w:tc>
      </w:tr>
    </w:tbl>
    <w:tbl>
      <w:tblPr>
        <w:tblW w:w="5000" w:type="pct"/>
        <w:jc w:val="left"/>
        <w:tblInd w:w="150" w:type="dxa"/>
        <w:shd w:fill="F3EFFA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3EFFA" w:val="clear"/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>
                <w:rStyle w:val="Strong"/>
              </w:rPr>
              <w:t>ข้อเท็จจริงที่น่าทึ่ง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 xml:space="preserve">สกุล </w:t>
            </w:r>
            <w:r>
              <w:rPr>
                <w:rStyle w:val="Emphasis"/>
              </w:rPr>
              <w:t>Oreamnos</w:t>
            </w:r>
            <w:r>
              <w:rPr/>
              <w:t xml:space="preserve"> </w:t>
            </w:r>
            <w:r>
              <w:rPr/>
              <w:t>มี</w:t>
            </w:r>
            <w:r>
              <w:rPr>
                <w:rStyle w:val="Strong"/>
              </w:rPr>
              <w:t>สมาชิกที่ยังมีชีวิตอยู่เพียงชนิดเดียวในโลก</w:t>
            </w:r>
            <w:r>
              <w:rPr/>
              <w:t xml:space="preserve"> คือแพะภูเขาร็อกกี้ตัวนี้ ไม่มีชนิดอื่นเป็นเพื่อนเลย ในอดีตเคยมีญาติร่วมสกุลชื่อ </w:t>
            </w:r>
            <w:r>
              <w:rPr>
                <w:rStyle w:val="Emphasis"/>
              </w:rPr>
              <w:t>Oreamnos harringtoni</w:t>
            </w:r>
            <w:r>
              <w:rPr/>
              <w:t xml:space="preserve"> </w:t>
            </w:r>
            <w:r>
              <w:rPr/>
              <w:t>หรือแพะภูเขาแฮร์ริงตัน อาศัยอยู่แถบตะวันตกเฉียงใต้ของอเมริกาเหนือ แต่สูญพันธุ์ไปตั้งแต่ปลายยุคน้ำแข็ง เหลือเพียงตัวเดียวที่เรารู้จักทุกวันนี้</w:t>
            </w:r>
          </w:p>
        </w:tc>
      </w:tr>
    </w:tbl>
    <w:p>
      <w:pPr>
        <w:pStyle w:val="Heading2"/>
        <w:bidi w:val="0"/>
        <w:jc w:val="left"/>
        <w:rPr/>
      </w:pPr>
      <w:r>
        <w:rPr/>
        <w:t>รูปร่างหน้าตาและลักษณะเด่น</w:t>
      </w:r>
    </w:p>
    <w:p>
      <w:pPr>
        <w:pStyle w:val="Heading3"/>
        <w:bidi w:val="0"/>
        <w:jc w:val="left"/>
        <w:rPr/>
      </w:pPr>
      <w:r>
        <w:rPr/>
        <w:t>ขนสีขาวล้วนกับเคราที่ไม่ใช่เครื่องประดับ</w:t>
      </w:r>
    </w:p>
    <w:p>
      <w:pPr>
        <w:pStyle w:val="BodyText"/>
        <w:bidi w:val="0"/>
        <w:rPr/>
      </w:pPr>
      <w:r>
        <w:rPr/>
        <w:t>สิ่งแรกที่สังเกตได้คือ</w:t>
      </w:r>
      <w:r>
        <w:rPr>
          <w:rStyle w:val="Strong"/>
        </w:rPr>
        <w:t>สีขาวทั้งตัว</w:t>
      </w:r>
      <w:r>
        <w:rPr/>
        <w:t xml:space="preserve"> ซึ่งไม่ใช่เรื่องบังเอิญ สีขาวช่วยพรางตัวในภูมิประเทศที่มีหิมะปกคลุมเกือบทั้งปี ทั้งสองเพศมี</w:t>
      </w:r>
      <w:r>
        <w:rPr>
          <w:rStyle w:val="Strong"/>
        </w:rPr>
        <w:t>เครายาวใต้คาง</w:t>
      </w:r>
      <w:r>
        <w:rPr/>
        <w:t xml:space="preserve"> ซึ่งเป็นลักษณะที่ทำให้คนเรียกมันว่า </w:t>
      </w:r>
      <w:r>
        <w:rPr/>
        <w:t>"</w:t>
      </w:r>
      <w:r>
        <w:rPr/>
        <w:t>แพะ</w:t>
      </w:r>
      <w:r>
        <w:rPr/>
        <w:t xml:space="preserve">" </w:t>
      </w:r>
      <w:r>
        <w:rPr/>
        <w:t>ตั้งแต่แรกเห็น</w:t>
      </w:r>
    </w:p>
    <w:p>
      <w:pPr>
        <w:pStyle w:val="Heading3"/>
        <w:bidi w:val="0"/>
        <w:jc w:val="left"/>
        <w:rPr/>
      </w:pPr>
      <w:r>
        <w:rPr/>
        <w:t>เขาสีดำที่บอกอายุได้</w:t>
      </w:r>
    </w:p>
    <w:p>
      <w:pPr>
        <w:pStyle w:val="BodyText"/>
        <w:bidi w:val="0"/>
        <w:rPr/>
      </w:pPr>
      <w:r>
        <w:rPr/>
        <w:t>ทั้งตัวผู้และตัวเมียมี</w:t>
      </w:r>
      <w:r>
        <w:rPr>
          <w:rStyle w:val="Strong"/>
        </w:rPr>
        <w:t xml:space="preserve">เขาสีดำเรียวแหลม โค้งไปด้านหลังเล็กน้อย ยาวราว </w:t>
      </w:r>
      <w:r>
        <w:rPr>
          <w:rStyle w:val="Strong"/>
        </w:rPr>
        <w:t xml:space="preserve">15-28 </w:t>
      </w:r>
      <w:r>
        <w:rPr>
          <w:rStyle w:val="Strong"/>
        </w:rPr>
        <w:t>เซนติเมตร</w:t>
      </w:r>
      <w:r>
        <w:rPr/>
        <w:t xml:space="preserve"> เขาของมันมีคุณสมบัติพิเศษคือ </w:t>
      </w:r>
      <w:r>
        <w:rPr>
          <w:rStyle w:val="Strong"/>
        </w:rPr>
        <w:t>ไม่ผลัด</w:t>
      </w:r>
      <w:r>
        <w:rPr/>
        <w:t xml:space="preserve"> ต่างจากเขากวางที่หลุดและงอกใหม่ทุกปี</w:t>
      </w:r>
    </w:p>
    <w:p>
      <w:pPr>
        <w:pStyle w:val="BodyText"/>
        <w:bidi w:val="0"/>
        <w:rPr/>
      </w:pPr>
      <w:r>
        <w:rPr/>
        <w:t>เพราะไม่ผลัด เขาจึงงอกยาวขึ้นเรื่อยๆ ตลอดชีวิต และการเติบโตในแต่ละปีจะทิ้ง</w:t>
      </w:r>
      <w:r>
        <w:rPr>
          <w:rStyle w:val="Strong"/>
        </w:rPr>
        <w:t>วงรอบการเจริญเติบโต</w:t>
      </w:r>
      <w:r>
        <w:rPr/>
        <w:t xml:space="preserve"> </w:t>
      </w:r>
      <w:r>
        <w:rPr/>
        <w:t xml:space="preserve">(annual growth ring) </w:t>
      </w:r>
      <w:r>
        <w:rPr/>
        <w:t>ไว้บนผิวเขา นักชีววิทยาภาคสนามจึงสามารถ</w:t>
      </w:r>
      <w:r>
        <w:rPr>
          <w:rStyle w:val="Strong"/>
        </w:rPr>
        <w:t>นับวงเหล่านี้เพื่อบอกอายุของสัตว์ได้</w:t>
      </w:r>
      <w:r>
        <w:rPr/>
        <w:t xml:space="preserve"> คล้ายกับการนับวงปีของต้นไม้ ซึ่งเป็นเครื่องมือสำคัญมากในการศึกษาโครงสร้างประชากร</w:t>
      </w:r>
    </w:p>
    <w:p>
      <w:pPr>
        <w:pStyle w:val="Heading3"/>
        <w:bidi w:val="0"/>
        <w:jc w:val="left"/>
        <w:rPr/>
      </w:pPr>
      <w:r>
        <w:rPr/>
        <w:t>ขนาดตัว</w:t>
      </w:r>
    </w:p>
    <w:p>
      <w:pPr>
        <w:pStyle w:val="BodyText"/>
        <w:bidi w:val="0"/>
        <w:rPr/>
      </w:pPr>
      <w:r>
        <w:rPr/>
        <w:t xml:space="preserve">สูงราว </w:t>
      </w:r>
      <w:r>
        <w:rPr/>
        <w:t xml:space="preserve">1 </w:t>
      </w:r>
      <w:r>
        <w:rPr/>
        <w:t xml:space="preserve">เมตรที่ระดับไหล่ ตัวเมียหนักราว </w:t>
      </w:r>
      <w:r>
        <w:rPr/>
        <w:t xml:space="preserve">82 </w:t>
      </w:r>
      <w:r>
        <w:rPr/>
        <w:t xml:space="preserve">กิโลกรัม ตัวผู้เฉลี่ยราว </w:t>
      </w:r>
      <w:r>
        <w:rPr/>
        <w:t xml:space="preserve">127 </w:t>
      </w:r>
      <w:r>
        <w:rPr/>
        <w:t xml:space="preserve">กิโลกรัม และตัวผู้ในวัยฉกรรจ์มักหนักเกิน </w:t>
      </w:r>
      <w:r>
        <w:rPr/>
        <w:t xml:space="preserve">136 </w:t>
      </w:r>
      <w:r>
        <w:rPr/>
        <w:t xml:space="preserve">กิโลกรัม ตัวผู้จะมีกล้ามเนื้อไหล่และความลึกของอกมากกว่าตัวเมียอย่างชัดเจน ทำให้เกิดลักษณะ </w:t>
      </w:r>
      <w:r>
        <w:rPr/>
        <w:t>"</w:t>
      </w:r>
      <w:r>
        <w:rPr/>
        <w:t>หลังโหนก</w:t>
      </w:r>
      <w:r>
        <w:rPr/>
        <w:t xml:space="preserve">" </w:t>
      </w:r>
      <w:r>
        <w:rPr/>
        <w:t>ที่เป็นเอกลักษณ์</w:t>
      </w:r>
    </w:p>
    <w:p>
      <w:pPr>
        <w:pStyle w:val="Heading3"/>
        <w:bidi w:val="0"/>
        <w:jc w:val="left"/>
        <w:rPr/>
      </w:pPr>
      <w:r>
        <w:rPr/>
        <w:t>ขนสองชั้นที่ทนหนาวได้เกินจินตนาการ</w:t>
      </w:r>
    </w:p>
    <w:p>
      <w:pPr>
        <w:pStyle w:val="BodyText"/>
        <w:bidi w:val="0"/>
        <w:rPr/>
      </w:pPr>
      <w:r>
        <w:rPr/>
        <w:t>แพะภูเขาร็อกกี้มี</w:t>
      </w:r>
      <w:r>
        <w:rPr>
          <w:rStyle w:val="Strong"/>
        </w:rPr>
        <w:t>ขนสองชั้น</w:t>
      </w:r>
      <w:r>
        <w:rPr/>
        <w:t xml:space="preserve"> ชั้นในเป็นขนละเอียดแน่นคล้ายขนแกะ ส่วนชั้นนอกเป็นขนยาวและ</w:t>
      </w:r>
      <w:r>
        <w:rPr>
          <w:rStyle w:val="Strong"/>
        </w:rPr>
        <w:t>กลวงตรงกลาง</w:t>
      </w:r>
      <w:r>
        <w:rPr/>
        <w:t xml:space="preserve"> ซึ่งช่วยกักอากาศเป็นฉนวนความร้อน</w:t>
      </w:r>
    </w:p>
    <w:p>
      <w:pPr>
        <w:pStyle w:val="BodyText"/>
        <w:bidi w:val="0"/>
        <w:rPr/>
      </w:pPr>
      <w:r>
        <w:rPr/>
        <w:t xml:space="preserve">ผลลัพธ์ของการออกแบบนี้น่าทึ่งมาก — ขนของมันช่วยให้ทนอุณหภูมิฤดูหนาวได้ต่ำถึง </w:t>
      </w:r>
      <w:r>
        <w:rPr>
          <w:rStyle w:val="Strong"/>
        </w:rPr>
        <w:t>−</w:t>
      </w:r>
      <w:r>
        <w:rPr>
          <w:rStyle w:val="Strong"/>
        </w:rPr>
        <w:t xml:space="preserve">46 </w:t>
      </w:r>
      <w:r>
        <w:rPr>
          <w:rStyle w:val="Strong"/>
        </w:rPr>
        <w:t>องศาเซลเซียส</w:t>
      </w:r>
      <w:r>
        <w:rPr/>
        <w:t xml:space="preserve"> และทนลมที่ความเร็วสูงถึง </w:t>
      </w:r>
      <w:r>
        <w:rPr>
          <w:rStyle w:val="Strong"/>
        </w:rPr>
        <w:t xml:space="preserve">160 </w:t>
      </w:r>
      <w:r>
        <w:rPr>
          <w:rStyle w:val="Strong"/>
        </w:rPr>
        <w:t>กิโลเมตรต่อชั่วโมง</w:t>
      </w:r>
      <w:r>
        <w:rPr/>
        <w:t xml:space="preserve"> ซึ่งเป็นความเร็วลมระดับพายุเฮอริเคน ในฤดูใบไม้ผลิมันจะผลัดขนชั้นในออก โดยถูตัวกับก้อนหินและต้นไม้ ทิ้งปุยขนขาวไว้ตามเส้นทางจนกลายเป็นร่องรอยที่นักสำรวจใช้ติดตามได้</w:t>
      </w:r>
    </w:p>
    <w:p>
      <w:pPr>
        <w:pStyle w:val="Heading2"/>
        <w:bidi w:val="0"/>
        <w:jc w:val="left"/>
        <w:rPr/>
      </w:pPr>
      <w:r>
        <w:rPr/>
        <w:t>กีบเท้า</w:t>
      </w:r>
      <w:r>
        <w:rPr/>
        <w:t xml:space="preserve">: </w:t>
      </w:r>
      <w:r>
        <w:rPr/>
        <w:t>อุปกรณ์ปีนผาที่ธรรมชาติออกแบบมาอย่างดี</w:t>
      </w:r>
    </w:p>
    <w:p>
      <w:pPr>
        <w:pStyle w:val="BodyText"/>
        <w:bidi w:val="0"/>
        <w:rPr/>
      </w:pPr>
      <w:r>
        <w:rPr/>
        <w:t>ถ้าจะเลือกอวัยวะเดียวที่อธิบายความมหัศจรรย์ของสัตว์ชนิดนี้ได้ทั้งหมด คำตอบคือ</w:t>
      </w:r>
      <w:r>
        <w:rPr>
          <w:rStyle w:val="Strong"/>
        </w:rPr>
        <w:t>กีบเท้า</w:t>
      </w:r>
    </w:p>
    <w:p>
      <w:pPr>
        <w:pStyle w:val="BodyText"/>
        <w:bidi w:val="0"/>
        <w:rPr/>
      </w:pPr>
      <w:r>
        <w:rPr/>
        <w:t>กีบของมันเป็น</w:t>
      </w:r>
      <w:r>
        <w:rPr>
          <w:rStyle w:val="Strong"/>
        </w:rPr>
        <w:t>กีบผ่าสองนิ้ว</w:t>
      </w:r>
      <w:r>
        <w:rPr/>
        <w:t xml:space="preserve"> ที่ </w:t>
      </w:r>
      <w:r>
        <w:rPr>
          <w:rStyle w:val="Strong"/>
        </w:rPr>
        <w:t>แยกออกจากกันได้</w:t>
      </w:r>
      <w:r>
        <w:rPr/>
        <w:t xml:space="preserve"> เพื่อเพิ่มพื้นที่สัมผัสและปรับสมดุล แต่ความฉลาดที่แท้จริงอยู่ที่โครงสร้างภายในซึ่งแบ่งเป็นสองส่วนทำหน้าที่ต่างกันโดยสิ้นเชิง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ขอบนอก</w:t>
      </w:r>
      <w:r>
        <w:rPr/>
        <w:t xml:space="preserve"> เป็นผนังเคราตินแข็ง คม และทนทาน ทำหน้าที่เหมือน</w:t>
      </w:r>
      <w:r>
        <w:rPr>
          <w:rStyle w:val="Strong"/>
        </w:rPr>
        <w:t>ขอบรองเท้าปีนผา</w:t>
      </w:r>
      <w:r>
        <w:rPr/>
        <w:t xml:space="preserve"> ใช้เกี่ยวและจิกเข้าไปในรอยแยกหรือความขรุขระเล็กๆ ของหิน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ส่วนใน</w:t>
      </w:r>
      <w:r>
        <w:rPr/>
        <w:t xml:space="preserve"> เป็นแผ่นเคราตินนุ่ม ผิวหยาบ และเว้าตรงกลางคล้ายถ้วยสุญญากาศ มันยืดหยุ่นสูงมากจนสามารถ</w:t>
      </w:r>
      <w:r>
        <w:rPr>
          <w:rStyle w:val="Strong"/>
        </w:rPr>
        <w:t>เปลี่ยนรูปตามผิวหินที่เหยียบ</w:t>
      </w:r>
      <w:r>
        <w:rPr/>
        <w:t xml:space="preserve"> ให้แรงเสียดทานมหาศาล </w:t>
      </w:r>
    </w:p>
    <w:p>
      <w:pPr>
        <w:pStyle w:val="BodyText"/>
        <w:bidi w:val="0"/>
        <w:rPr/>
      </w:pPr>
      <w:r>
        <w:rPr/>
        <w:t xml:space="preserve">พูดอีกอย่างคือ ธรรมชาติติดตั้ง </w:t>
      </w:r>
      <w:r>
        <w:rPr/>
        <w:t>"</w:t>
      </w:r>
      <w:r>
        <w:rPr/>
        <w:t>ตะขอเหล็ก</w:t>
      </w:r>
      <w:r>
        <w:rPr/>
        <w:t xml:space="preserve">" </w:t>
      </w:r>
      <w:r>
        <w:rPr/>
        <w:t xml:space="preserve">กับ </w:t>
      </w:r>
      <w:r>
        <w:rPr/>
        <w:t>"</w:t>
      </w:r>
      <w:r>
        <w:rPr/>
        <w:t>ยางกันลื่น</w:t>
      </w:r>
      <w:r>
        <w:rPr/>
        <w:t xml:space="preserve">" </w:t>
      </w:r>
      <w:r>
        <w:rPr/>
        <w:t>ไว้ในกีบเดียวกัน สัตว์ชนิดนี้จึงยืนบนชะง่อนกว้างไม่กี่เซนติเมตรได้อย่างมั่นคง และ</w:t>
      </w:r>
      <w:r>
        <w:rPr>
          <w:rStyle w:val="Strong"/>
        </w:rPr>
        <w:t xml:space="preserve">กระโดดข้ามช่องว่างได้ไกลเกือบ </w:t>
      </w:r>
      <w:r>
        <w:rPr>
          <w:rStyle w:val="Strong"/>
        </w:rPr>
        <w:t xml:space="preserve">3.7 </w:t>
      </w:r>
      <w:r>
        <w:rPr>
          <w:rStyle w:val="Strong"/>
        </w:rPr>
        <w:t>เมตร</w:t>
      </w:r>
    </w:p>
    <w:tbl>
      <w:tblPr>
        <w:tblW w:w="5000" w:type="pct"/>
        <w:jc w:val="left"/>
        <w:tblInd w:w="150" w:type="dxa"/>
        <w:shd w:fill="F3EFFA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3EFFA" w:val="clear"/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>
                <w:rStyle w:val="Strong"/>
              </w:rPr>
              <w:t>สิ่งที่ทำให้คนดูแล้วขนลุก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>ลูกแพะภูเขาแรกเกิดใช้เวลา</w:t>
            </w:r>
            <w:r>
              <w:rPr>
                <w:rStyle w:val="Strong"/>
              </w:rPr>
              <w:t>เพียงประมาณหนึ่งวัน</w:t>
            </w:r>
            <w:r>
              <w:rPr/>
              <w:t>ก็เริ่มปีนป่ายไปตามโขดหินตามแม่ได้แล้ว ไม่มีช่วงฝึกหัดยาวนานเหมือนสัตว์อื่น เพราะในภูมิประเทศแบบนั้น การเดินไม่เป็นภายในวันแรกหมายถึงความตาย</w:t>
            </w:r>
          </w:p>
        </w:tc>
      </w:tr>
    </w:tbl>
    <w:p>
      <w:pPr>
        <w:pStyle w:val="Heading2"/>
        <w:bidi w:val="0"/>
        <w:jc w:val="left"/>
        <w:rPr/>
      </w:pPr>
      <w:r>
        <w:rPr/>
        <w:t>อยู่ที่ไหน และที่ไหนมีมากที่สุด</w:t>
      </w:r>
    </w:p>
    <w:p>
      <w:pPr>
        <w:pStyle w:val="Heading3"/>
        <w:bidi w:val="0"/>
        <w:jc w:val="left"/>
        <w:rPr/>
      </w:pPr>
      <w:r>
        <w:rPr/>
        <w:t>ถิ่นกำเนิด</w:t>
      </w:r>
    </w:p>
    <w:p>
      <w:pPr>
        <w:pStyle w:val="BodyText"/>
        <w:bidi w:val="0"/>
        <w:rPr/>
      </w:pPr>
      <w:r>
        <w:rPr/>
        <w:t>แพะภูเขาร็อกกี้เป็นสัตว์ของ</w:t>
      </w:r>
      <w:r>
        <w:rPr>
          <w:rStyle w:val="Strong"/>
        </w:rPr>
        <w:t>อเมริกาเหนือเท่านั้น</w:t>
      </w:r>
      <w:r>
        <w:rPr/>
        <w:t xml:space="preserve"> ไม่มีถิ่นกำเนิดตามธรรมชาติในทวีปอื่นเลย การกระจายตัวหลักอยู่ตามแนวเทือกเขาฝั่งตะวันตกของทวีป ตั้งแต่รัฐวอชิงตัน ไอดาโฮ และมอนทานา ขึ้นไปทางบริติชโคลัมเบียและอัลเบอร์ตาในแคนาดา ต่อเนื่องถึงตอนใต้ของยูคอนและอะแลสกาตะวันออกเฉียงใต้ โดยอาศัยอยู่ตาม</w:t>
      </w:r>
      <w:r>
        <w:rPr>
          <w:rStyle w:val="Strong"/>
        </w:rPr>
        <w:t>เทือกเขาร็อกกี้</w:t>
      </w:r>
      <w:r>
        <w:rPr/>
        <w:t xml:space="preserve"> และ</w:t>
      </w:r>
      <w:r>
        <w:rPr>
          <w:rStyle w:val="Strong"/>
        </w:rPr>
        <w:t>เทือกเขาแคสเคด</w:t>
      </w:r>
      <w:r>
        <w:rPr/>
        <w:t xml:space="preserve"> เป็นหลัก</w:t>
      </w:r>
    </w:p>
    <w:p>
      <w:pPr>
        <w:pStyle w:val="Heading3"/>
        <w:bidi w:val="0"/>
        <w:jc w:val="left"/>
        <w:rPr/>
      </w:pPr>
      <w:r>
        <w:rPr/>
        <w:t>ความสูงที่มันอยู่</w:t>
      </w:r>
    </w:p>
    <w:p>
      <w:pPr>
        <w:pStyle w:val="BodyText"/>
        <w:bidi w:val="0"/>
        <w:rPr/>
      </w:pPr>
      <w:r>
        <w:rPr/>
        <w:t xml:space="preserve">มันเป็นสัตว์ที่อยู่บนที่สูงอย่างแท้จริง ครอบคลุมตั้งแต่เขต </w:t>
      </w:r>
      <w:r>
        <w:rPr>
          <w:rStyle w:val="Emphasis"/>
        </w:rPr>
        <w:t>subalpine</w:t>
      </w:r>
      <w:r>
        <w:rPr/>
        <w:t xml:space="preserve"> </w:t>
      </w:r>
      <w:r>
        <w:rPr/>
        <w:t xml:space="preserve">ไปจนถึง </w:t>
      </w:r>
      <w:r>
        <w:rPr>
          <w:rStyle w:val="Emphasis"/>
        </w:rPr>
        <w:t>alpine tundra</w:t>
      </w:r>
      <w:r>
        <w:rPr/>
        <w:t xml:space="preserve"> </w:t>
      </w:r>
      <w:r>
        <w:rPr/>
        <w:t>และสามารถพบได้ที่ระดับความสูง</w:t>
      </w:r>
      <w:r>
        <w:rPr>
          <w:rStyle w:val="Strong"/>
        </w:rPr>
        <w:t xml:space="preserve">เกิน </w:t>
      </w:r>
      <w:r>
        <w:rPr>
          <w:rStyle w:val="Strong"/>
        </w:rPr>
        <w:t xml:space="preserve">4,000 </w:t>
      </w:r>
      <w:r>
        <w:rPr>
          <w:rStyle w:val="Strong"/>
        </w:rPr>
        <w:t>เมตรเหนือระดับน้ำทะเล</w:t>
      </w:r>
      <w:r>
        <w:rPr/>
        <w:t xml:space="preserve"> ซึ่งในระดับความสูงนั้น </w:t>
      </w:r>
      <w:r>
        <w:rPr>
          <w:rStyle w:val="Strong"/>
        </w:rPr>
        <w:t>มันคือสัตว์เลี้ยงลูกด้วยนมที่ตัวใหญ่ที่สุดในพื้นที่</w:t>
      </w:r>
    </w:p>
    <w:p>
      <w:pPr>
        <w:pStyle w:val="BodyText"/>
        <w:bidi w:val="0"/>
        <w:rPr/>
      </w:pPr>
      <w:r>
        <w:rPr/>
        <w:t>อย่างไรก็ตาม มีข้อยกเว้นที่น่าสนใจ — ในเขตชายฝั่งอย่างอะแลสกาตะวันออกเฉียงใต้ บางครั้งมันลงมาถึง</w:t>
      </w:r>
      <w:r>
        <w:rPr>
          <w:rStyle w:val="Strong"/>
        </w:rPr>
        <w:t>ระดับน้ำทะเล</w:t>
      </w:r>
      <w:r>
        <w:rPr/>
        <w:t xml:space="preserve">ได้ เพราะแนวป่าและเขตหิมะที่นั่นอยู่ต่ำกว่าปกติมาก สิ่งที่มันต้องการจริงๆ จึงไม่ใช่ </w:t>
      </w:r>
      <w:r>
        <w:rPr/>
        <w:t>"</w:t>
      </w:r>
      <w:r>
        <w:rPr/>
        <w:t>ความสูง</w:t>
      </w:r>
      <w:r>
        <w:rPr/>
        <w:t xml:space="preserve">" </w:t>
      </w:r>
      <w:r>
        <w:rPr/>
        <w:t>แต่เป็น</w:t>
      </w:r>
      <w:r>
        <w:rPr>
          <w:rStyle w:val="Strong"/>
        </w:rPr>
        <w:t>ภูมิประเทศหินชันที่หนีขึ้นไปได้</w:t>
      </w:r>
    </w:p>
    <w:p>
      <w:pPr>
        <w:pStyle w:val="Heading3"/>
        <w:bidi w:val="0"/>
        <w:jc w:val="left"/>
        <w:rPr/>
      </w:pPr>
      <w:r>
        <w:rPr/>
        <w:t>ทำไมต้องหน้าผาชัน</w:t>
      </w:r>
    </w:p>
    <w:p>
      <w:pPr>
        <w:pStyle w:val="BodyText"/>
        <w:bidi w:val="0"/>
        <w:rPr/>
      </w:pPr>
      <w:r>
        <w:rPr/>
        <w:t xml:space="preserve">คำตอบสั้นและตรงไปตรงมาคือ </w:t>
      </w:r>
      <w:r>
        <w:rPr>
          <w:rStyle w:val="Strong"/>
        </w:rPr>
        <w:t>ความปลอดภัย</w:t>
      </w:r>
      <w:r>
        <w:rPr/>
        <w:t xml:space="preserve"> สัตว์ผู้ล่าอย่างหมี หมาป่า สิงโตภูเขา และวูล์ฟเวอรีน ล้วนวิ่งได้เร็วกว่าและแรงกว่าแพะภูเขาบนพื้นราบ แต่</w:t>
      </w:r>
      <w:r>
        <w:rPr>
          <w:rStyle w:val="Strong"/>
        </w:rPr>
        <w:t>ไม่มีตัวไหนตามขึ้นหน้าผาชันได้</w:t>
      </w:r>
    </w:p>
    <w:p>
      <w:pPr>
        <w:pStyle w:val="BodyText"/>
        <w:bidi w:val="0"/>
        <w:rPr/>
      </w:pPr>
      <w:r>
        <w:rPr/>
        <w:t>กลยุทธ์เอาตัวรอดของมันจึงไม่ใช่การวิ่งหนี แต่คือ</w:t>
      </w:r>
      <w:r>
        <w:rPr>
          <w:rStyle w:val="Strong"/>
        </w:rPr>
        <w:t>การวิ่งขึ้น</w:t>
      </w:r>
      <w:r>
        <w:rPr/>
        <w:t xml:space="preserve"> เมื่อรู้สึกถึงอันตราย มันจะมุ่งหน้าสู่พื้นที่ที่ชันที่สุดที่หาได้ในบริเวณนั้นทันที นักชีววิทยาเรียกพื้นที่แบบนี้ว่า </w:t>
      </w:r>
      <w:r>
        <w:rPr>
          <w:rStyle w:val="Emphasis"/>
        </w:rPr>
        <w:t>escape terrain</w:t>
      </w:r>
      <w:r>
        <w:rPr/>
        <w:t xml:space="preserve"> </w:t>
      </w:r>
      <w:r>
        <w:rPr/>
        <w:t>และมันเป็นปัจจัยสำคัญที่สุดในการเลือกถิ่นอาศัยของสัตว์ชนิดนี้ มันแทบไม่ลงมาที่ราบเลย ยกเว้นช่วงหิมะหนาจัดจนหาอาหารไม่ได้ หรือช่วงที่ต้องเดินทางไปหาแหล่งแร่ธาตุ</w:t>
      </w:r>
    </w:p>
    <w:p>
      <w:pPr>
        <w:pStyle w:val="Heading3"/>
        <w:bidi w:val="0"/>
        <w:jc w:val="left"/>
        <w:rPr/>
      </w:pPr>
      <w:r>
        <w:rPr/>
        <w:t>จุดที่มีประชากรหนาแน่น</w:t>
      </w:r>
    </w:p>
    <w:p>
      <w:pPr>
        <w:pStyle w:val="BodyText"/>
        <w:bidi w:val="0"/>
        <w:rPr/>
      </w:pPr>
      <w:r>
        <w:rPr/>
        <w:t xml:space="preserve">แหล่งที่ขึ้นชื่อเรื่องความหนาแน่นของประชากรและโอกาสพบเห็นตัว ได้แก่ </w:t>
      </w:r>
      <w:r>
        <w:rPr>
          <w:rStyle w:val="Strong"/>
        </w:rPr>
        <w:t>อุทยานแห่งชาติเกลเชียร์</w:t>
      </w:r>
      <w:r>
        <w:rPr/>
        <w:t xml:space="preserve"> ในรัฐมอนทานา ซึ่งใช้แพะภูเขาเป็นสัญลักษณ์ของอุทยาน และ</w:t>
      </w:r>
      <w:r>
        <w:rPr>
          <w:rStyle w:val="Strong"/>
        </w:rPr>
        <w:t>เทือกเขาโอลิมปิก</w:t>
      </w:r>
      <w:r>
        <w:rPr/>
        <w:t xml:space="preserve"> ในรัฐวอชิงตัน</w:t>
      </w:r>
    </w:p>
    <w:p>
      <w:pPr>
        <w:pStyle w:val="BodyText"/>
        <w:bidi w:val="0"/>
        <w:rPr/>
      </w:pPr>
      <w:r>
        <w:rPr/>
        <w:t>แต่กรณีของเทือกเขาโอลิมปิกมีเรื่องที่ต้องเข้าใจให้ถูก เพราะมันกลายเป็นหนึ่งในกรณีศึกษาด้านการจัดการสัตว์ป่าที่โด่งดังที่สุดของอเมริกา ซึ่งจะเล่าละเอียดในหัวข้อท้ายบทความ</w:t>
      </w:r>
    </w:p>
    <w:p>
      <w:pPr>
        <w:pStyle w:val="Heading2"/>
        <w:bidi w:val="0"/>
        <w:jc w:val="left"/>
        <w:rPr/>
      </w:pPr>
      <w:r>
        <w:rPr/>
        <w:t>กินอะไรบนที่ที่แทบไม่มีอะไรขึ้น</w:t>
      </w:r>
    </w:p>
    <w:p>
      <w:pPr>
        <w:pStyle w:val="BodyText"/>
        <w:bidi w:val="0"/>
        <w:rPr/>
      </w:pPr>
      <w:r>
        <w:rPr/>
        <w:t>แพะภูเขาร็อกกี้เป็น</w:t>
      </w:r>
      <w:r>
        <w:rPr>
          <w:rStyle w:val="Strong"/>
        </w:rPr>
        <w:t xml:space="preserve">สัตว์กินพืชล้วน </w:t>
      </w:r>
      <w:r>
        <w:rPr>
          <w:rStyle w:val="Strong"/>
        </w:rPr>
        <w:t>100%</w:t>
      </w:r>
      <w:r>
        <w:rPr/>
        <w:t xml:space="preserve"> </w:t>
      </w:r>
      <w:r>
        <w:rPr/>
        <w:t>อาหารหลักในธรรมชาติคือ</w:t>
      </w:r>
      <w:r>
        <w:rPr>
          <w:rStyle w:val="Strong"/>
        </w:rPr>
        <w:t>หญ้า กก และพืชล้มลุก</w:t>
      </w:r>
      <w:r>
        <w:rPr/>
        <w:t xml:space="preserve"> เสริมด้วยกิ่งอ่อนของไม้สน มอส ไลเคน พุ่มไม้เตี้ยเขตอัลไพน์ ใบไม้แห้ง และดอกไม้ตามฤดูกาล</w:t>
      </w:r>
    </w:p>
    <w:p>
      <w:pPr>
        <w:pStyle w:val="BodyText"/>
        <w:bidi w:val="0"/>
        <w:rPr/>
      </w:pPr>
      <w:r>
        <w:rPr/>
        <w:t>รูปแบบการกินเปลี่ยนไปตามฤดูอย่างชัดเจน</w:t>
      </w:r>
    </w:p>
    <w:tbl>
      <w:tblPr>
        <w:tblW w:w="5000" w:type="pct"/>
        <w:jc w:val="left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3044"/>
        <w:gridCol w:w="8294"/>
      </w:tblGrid>
      <w:tr>
        <w:trPr/>
        <w:tc>
          <w:tcPr>
            <w:tcW w:w="304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05"/>
              <w:rPr>
                <w:color w:val="FFFFFF"/>
              </w:rPr>
            </w:pPr>
            <w:r>
              <w:rPr>
                <w:color w:val="FFFFFF"/>
              </w:rPr>
              <w:t>ฤดู</w:t>
            </w:r>
          </w:p>
        </w:tc>
        <w:tc>
          <w:tcPr>
            <w:tcW w:w="829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05"/>
              <w:rPr>
                <w:color w:val="FFFFFF"/>
              </w:rPr>
            </w:pPr>
            <w:r>
              <w:rPr>
                <w:color w:val="FFFFFF"/>
              </w:rPr>
              <w:t>พฤติกรรมการหากิน</w:t>
            </w:r>
          </w:p>
        </w:tc>
      </w:tr>
      <w:tr>
        <w:trPr/>
        <w:tc>
          <w:tcPr>
            <w:tcW w:w="304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ฤดูใบไม้ผลิ–ต้นฤดูร้อน</w:t>
            </w:r>
          </w:p>
        </w:tc>
        <w:tc>
          <w:tcPr>
            <w:tcW w:w="82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 xml:space="preserve">เดินตาม </w:t>
            </w:r>
            <w:r>
              <w:rPr/>
              <w:t>"</w:t>
            </w:r>
            <w:r>
              <w:rPr/>
              <w:t>คลื่นยอดอ่อน</w:t>
            </w:r>
            <w:r>
              <w:rPr/>
              <w:t xml:space="preserve">" </w:t>
            </w:r>
            <w:r>
              <w:rPr/>
              <w:t>ที่ผลิขึ้นไล่ระดับความสูงขึ้นไปตามไหล่เขา</w:t>
            </w:r>
          </w:p>
        </w:tc>
      </w:tr>
      <w:tr>
        <w:trPr/>
        <w:tc>
          <w:tcPr>
            <w:tcW w:w="304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ฤดูร้อน</w:t>
            </w:r>
          </w:p>
        </w:tc>
        <w:tc>
          <w:tcPr>
            <w:tcW w:w="82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เล็มหญ้า ไลเคน และพุ่มเตี้ยในทุ่งหญ้าอัลไพน์</w:t>
            </w:r>
          </w:p>
        </w:tc>
      </w:tr>
      <w:tr>
        <w:trPr/>
        <w:tc>
          <w:tcPr>
            <w:tcW w:w="304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ฤดูหนาว</w:t>
            </w:r>
          </w:p>
        </w:tc>
        <w:tc>
          <w:tcPr>
            <w:tcW w:w="829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>ลงมาที่ต่ำกว่า กินไม้สนเฮมล็อกและไลเคนเป็นหลัก</w:t>
            </w:r>
          </w:p>
        </w:tc>
      </w:tr>
    </w:tbl>
    <w:p>
      <w:pPr>
        <w:pStyle w:val="Heading3"/>
        <w:bidi w:val="0"/>
        <w:jc w:val="left"/>
        <w:rPr/>
      </w:pPr>
      <w:r>
        <w:rPr/>
        <w:t>เลียโป่ง</w:t>
      </w:r>
      <w:r>
        <w:rPr/>
        <w:t xml:space="preserve">: </w:t>
      </w:r>
      <w:r>
        <w:rPr/>
        <w:t>พฤติกรรมที่เสี่ยงชีวิตเพื่อเกลือ</w:t>
      </w:r>
    </w:p>
    <w:p>
      <w:pPr>
        <w:pStyle w:val="BodyText"/>
        <w:bidi w:val="0"/>
        <w:rPr/>
      </w:pPr>
      <w:r>
        <w:rPr/>
        <w:t>นี่คือหนึ่งในพฤติกรรมที่น่าสนใจที่สุดของสัตว์ชนิดนี้</w:t>
      </w:r>
    </w:p>
    <w:p>
      <w:pPr>
        <w:pStyle w:val="BodyText"/>
        <w:bidi w:val="0"/>
        <w:rPr/>
      </w:pPr>
      <w:r>
        <w:rPr/>
        <w:t>สภาพแวดล้อมแบบอัลไพน์</w:t>
      </w:r>
      <w:r>
        <w:rPr>
          <w:rStyle w:val="Strong"/>
        </w:rPr>
        <w:t>ขาดแคลนโซเดียมอย่างรุนแรง</w:t>
      </w:r>
      <w:r>
        <w:rPr/>
        <w:t xml:space="preserve"> เพราะฝนและหิมะที่ละลายชะล้างแร่ธาตุลงไปตามลาดเขาหมด แต่สัตว์เลี้ยงลูกด้วยนมจำเป็นต้องใช้โซเดียม แคลเซียม และแมกนีเซียมในการทำงานของระบบเผาผลาญและการสร้างกระดูก</w:t>
      </w:r>
    </w:p>
    <w:p>
      <w:pPr>
        <w:pStyle w:val="BodyText"/>
        <w:bidi w:val="0"/>
        <w:rPr/>
      </w:pPr>
      <w:r>
        <w:rPr/>
        <w:t xml:space="preserve">วิธีแก้ปัญหาของมันคือ </w:t>
      </w:r>
      <w:r>
        <w:rPr>
          <w:rStyle w:val="Strong"/>
        </w:rPr>
        <w:t>ธรณีภัต</w:t>
      </w:r>
      <w:r>
        <w:rPr/>
        <w:t xml:space="preserve"> </w:t>
      </w:r>
      <w:r>
        <w:rPr/>
        <w:t xml:space="preserve">(geophagy) </w:t>
      </w:r>
      <w:r>
        <w:rPr/>
        <w:t>หรือการกินดินและเลียหินโดยตั้งใจ มันจะเดินทางไปยัง</w:t>
      </w:r>
      <w:r>
        <w:rPr>
          <w:rStyle w:val="Strong"/>
        </w:rPr>
        <w:t>แหล่งโป่งธรรมชาติ</w:t>
      </w:r>
      <w:r>
        <w:rPr/>
        <w:t xml:space="preserve"> ซึ่งเป็นจุดที่ชั้นหินมีเกลือแร่โผล่ออกมา</w:t>
      </w:r>
    </w:p>
    <w:p>
      <w:pPr>
        <w:pStyle w:val="BodyText"/>
        <w:bidi w:val="0"/>
        <w:rPr/>
      </w:pPr>
      <w:r>
        <w:rPr/>
        <w:t>ความต้องการนี้รุนแรงถึงขั้นที่</w:t>
      </w:r>
      <w:r>
        <w:rPr>
          <w:rStyle w:val="Strong"/>
        </w:rPr>
        <w:t>มันยอมละทิ้งความปลอดภัยของหน้าผาเพื่อไปหาโป่ง</w:t>
      </w:r>
      <w:r>
        <w:rPr/>
        <w:t xml:space="preserve"> มีรายงานว่าแพะภูเขาเดินทางไกลหลายกิโลเมตร ข้ามพื้นที่เสี่ยง และแม้กระทั่งปีนกำแพงเขื่อนคอนกรีตที่เกือบตั้งฉาก เพื่อเลียแร่ธาตุที่ซึมออกมาตามผิวคอนกรีต — ซึ่งเป็นภาพที่กลายเป็นตำนานในวงการถ่ายภาพสัตว์ป่า</w:t>
      </w:r>
    </w:p>
    <w:tbl>
      <w:tblPr>
        <w:tblW w:w="5000" w:type="pct"/>
        <w:jc w:val="left"/>
        <w:tblInd w:w="150" w:type="dxa"/>
        <w:shd w:fill="F3EFFA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3EFFA" w:val="clear"/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>
                <w:rStyle w:val="Strong"/>
              </w:rPr>
              <w:t>ทำไมเรื่องเกลือถึงสำคัญกว่าที่คิด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>ความหิวเกลือของแพะภูเขาคือต้นเหตุโดยตรงของปัญหาความขัดแย้งกับมนุษย์ เพราะ</w:t>
            </w:r>
            <w:r>
              <w:rPr>
                <w:rStyle w:val="Strong"/>
              </w:rPr>
              <w:t>เหงื่อ ปัสสาวะ และอาหารของนักเดินป่ามีเกลือ</w:t>
            </w:r>
            <w:r>
              <w:rPr/>
              <w:t xml:space="preserve"> ในพื้นที่ที่แพะภูเขาคุ้นเคยกับคน มันจะเดินเข้าหานักท่องเที่ยวเพื่อขอเกลือ และสัตว์หนักเกินร้อยกิโลกรัมที่มีเขาแหลมสองข้างและไม่กลัวคน คือสัตว์อันตราย เรื่องนี้กลายเป็นเหตุผลหลักข้อหนึ่งของการย้ายประชากรทั้งหมดออกจากอุทยานแห่งชาติโอลิมปิก</w:t>
            </w:r>
          </w:p>
        </w:tc>
      </w:tr>
    </w:tbl>
    <w:p>
      <w:pPr>
        <w:pStyle w:val="BodyText"/>
        <w:bidi w:val="0"/>
        <w:rPr/>
      </w:pPr>
      <w:r>
        <w:rPr/>
        <w:t>ส่วนตัวที่เลี้ยงในสวนสัตว์ อาหารจะเสริมด้วยธัญพืช หญ้าอัลฟัลฟา ผักและผลไม้ พร้อมก้อนแร่ธาตุให้เลียทดแทนโป่งธรรมชาติ</w:t>
      </w:r>
    </w:p>
    <w:p>
      <w:pPr>
        <w:pStyle w:val="Heading2"/>
        <w:bidi w:val="0"/>
        <w:jc w:val="left"/>
        <w:rPr/>
      </w:pPr>
      <w:r>
        <w:rPr/>
        <w:t>การใช้ชีวิต สังคม และการสืบพันธุ์</w:t>
      </w:r>
    </w:p>
    <w:p>
      <w:pPr>
        <w:pStyle w:val="Heading3"/>
        <w:bidi w:val="0"/>
        <w:jc w:val="left"/>
        <w:rPr/>
      </w:pPr>
      <w:r>
        <w:rPr/>
        <w:t>สังคมที่แยกเพศกันอยู่</w:t>
      </w:r>
    </w:p>
    <w:p>
      <w:pPr>
        <w:pStyle w:val="BodyText"/>
        <w:bidi w:val="0"/>
        <w:rPr/>
      </w:pPr>
      <w:r>
        <w:rPr/>
        <w:t xml:space="preserve">นอกฤดูผสมพันธุ์ ตัวผู้ </w:t>
      </w:r>
      <w:r>
        <w:rPr/>
        <w:t>(</w:t>
      </w:r>
      <w:r>
        <w:rPr/>
        <w:t xml:space="preserve">เรียกว่า </w:t>
      </w:r>
      <w:r>
        <w:rPr>
          <w:rStyle w:val="Emphasis"/>
        </w:rPr>
        <w:t>billy</w:t>
      </w:r>
      <w:r>
        <w:rPr/>
        <w:t xml:space="preserve">) </w:t>
      </w:r>
      <w:r>
        <w:rPr/>
        <w:t xml:space="preserve">กับตัวเมีย </w:t>
      </w:r>
      <w:r>
        <w:rPr/>
        <w:t>(</w:t>
      </w:r>
      <w:r>
        <w:rPr/>
        <w:t xml:space="preserve">เรียกว่า </w:t>
      </w:r>
      <w:r>
        <w:rPr>
          <w:rStyle w:val="Emphasis"/>
        </w:rPr>
        <w:t>nanny</w:t>
      </w:r>
      <w:r>
        <w:rPr/>
        <w:t xml:space="preserve">) </w:t>
      </w:r>
      <w:r>
        <w:rPr/>
        <w:t>จะ</w:t>
      </w:r>
      <w:r>
        <w:rPr>
          <w:rStyle w:val="Strong"/>
        </w:rPr>
        <w:t>แยกกันอยู่คนละกลุ่ม</w:t>
      </w:r>
      <w:r>
        <w:rPr/>
        <w:t xml:space="preserve"> ตัวผู้มักอยู่โดดเดี่ยวหรือรวมกลุ่มเล็กๆ เพียง </w:t>
      </w:r>
      <w:r>
        <w:rPr/>
        <w:t xml:space="preserve">2-3 </w:t>
      </w:r>
      <w:r>
        <w:rPr/>
        <w:t>ตัว ส่วนตัวเมียจะรวมกันเป็น</w:t>
      </w:r>
      <w:r>
        <w:rPr>
          <w:rStyle w:val="Strong"/>
        </w:rPr>
        <w:t>ฝูงเลี้ยงลูก</w:t>
      </w:r>
      <w:r>
        <w:rPr/>
        <w:t xml:space="preserve"> </w:t>
      </w:r>
      <w:r>
        <w:rPr/>
        <w:t xml:space="preserve">(nursery group) </w:t>
      </w:r>
      <w:r>
        <w:rPr/>
        <w:t xml:space="preserve">ที่อาจมีสมาชิกมากถึง </w:t>
      </w:r>
      <w:r>
        <w:rPr/>
        <w:t xml:space="preserve">50 </w:t>
      </w:r>
      <w:r>
        <w:rPr/>
        <w:t>ตัว</w:t>
      </w:r>
    </w:p>
    <w:p>
      <w:pPr>
        <w:pStyle w:val="BodyText"/>
        <w:bidi w:val="0"/>
        <w:rPr/>
      </w:pPr>
      <w:r>
        <w:rPr/>
        <w:t>การรวมฝูงของแม่และลูกมีเหตุผลทางนิเวศวิทยาชัดเจน คือ</w:t>
      </w:r>
      <w:r>
        <w:rPr>
          <w:rStyle w:val="Strong"/>
        </w:rPr>
        <w:t>ช่วยลดความเสี่ยงจากผู้ล่าให้แต่ละตัว</w:t>
      </w:r>
      <w:r>
        <w:rPr/>
        <w:t xml:space="preserve"> และทำให้แม่ที่มีลูกกล้าออกไปหากินในพื้นที่ที่ห่างจากหน้าผาปลอดภัยมากขึ้น</w:t>
      </w:r>
    </w:p>
    <w:p>
      <w:pPr>
        <w:pStyle w:val="Heading3"/>
        <w:bidi w:val="0"/>
        <w:jc w:val="left"/>
        <w:rPr/>
      </w:pPr>
      <w:r>
        <w:rPr/>
        <w:t>ลำดับชั้นทางสังคมที่เข้มงวด</w:t>
      </w:r>
    </w:p>
    <w:p>
      <w:pPr>
        <w:pStyle w:val="BodyText"/>
        <w:bidi w:val="0"/>
        <w:rPr/>
      </w:pPr>
      <w:r>
        <w:rPr/>
        <w:t xml:space="preserve">สิ่งที่คนมักคาดไม่ถึงคือ </w:t>
      </w:r>
      <w:r>
        <w:rPr>
          <w:rStyle w:val="Strong"/>
        </w:rPr>
        <w:t>ตัวเมียก้าวร้าวกว่าตัวผู้</w:t>
      </w:r>
      <w:r>
        <w:rPr/>
        <w:t xml:space="preserve"> งานวิจัยพบว่าตัวเมียและสัตว์วัยสองปีมีพฤติกรรมข่มขู่และปะทะมากกว่ากลุ่มอื่น</w:t>
      </w:r>
    </w:p>
    <w:p>
      <w:pPr>
        <w:pStyle w:val="BodyText"/>
        <w:bidi w:val="0"/>
        <w:rPr/>
      </w:pPr>
      <w:r>
        <w:rPr/>
        <w:t>ลำดับชั้นนี้ไม่ใช่เรื่องไร้สาระ เพราะมันเป็นตัวกำหนดว่า</w:t>
      </w:r>
      <w:r>
        <w:rPr>
          <w:rStyle w:val="Strong"/>
        </w:rPr>
        <w:t>ใครได้จุดนอนที่ดีที่สุด ใครได้ที่หากินที่ดีที่สุด และใครได้ใช้แหล่งโป่งก่อน</w:t>
      </w:r>
      <w:r>
        <w:rPr/>
        <w:t xml:space="preserve"> ในสภาพแวดล้อมที่ทรัพยากรจำกัดขนาดนั้น ลำดับชั้นคือเรื่องเป็นเรื่องตาย</w:t>
      </w:r>
    </w:p>
    <w:p>
      <w:pPr>
        <w:pStyle w:val="Heading3"/>
        <w:bidi w:val="0"/>
        <w:jc w:val="left"/>
        <w:rPr/>
      </w:pPr>
      <w:r>
        <w:rPr/>
        <w:t>ลูกและการเลี้ยงดู</w:t>
      </w:r>
    </w:p>
    <w:p>
      <w:pPr>
        <w:pStyle w:val="BodyText"/>
        <w:bidi w:val="0"/>
        <w:rPr/>
      </w:pPr>
      <w:r>
        <w:rPr/>
        <w:t xml:space="preserve">ลูกแพะภูเขาเรียกว่า </w:t>
      </w:r>
      <w:r>
        <w:rPr>
          <w:rStyle w:val="Emphasis"/>
        </w:rPr>
        <w:t>kid</w:t>
      </w:r>
      <w:r>
        <w:rPr/>
        <w:t xml:space="preserve"> </w:t>
      </w:r>
      <w:r>
        <w:rPr/>
        <w:t>แม่จะปกป้องลูกอย่างดุดันด้วยเขาและกีบ และลูกจะอยู่ติดแม่เพื่อเรียนรู้ทักษะเอาตัวรอด โดยเฉพาะการจำเส้นทางบนหน้าผา ซึ่งเป็นความรู้ที่ต้องถ่ายทอดจากรุ่นสู่รุ่น</w:t>
      </w:r>
    </w:p>
    <w:p>
      <w:pPr>
        <w:pStyle w:val="Heading3"/>
        <w:bidi w:val="0"/>
        <w:jc w:val="left"/>
        <w:rPr/>
      </w:pPr>
      <w:r>
        <w:rPr/>
        <w:t>ศัตรูและสาเหตุการตายที่แท้จริง</w:t>
      </w:r>
    </w:p>
    <w:p>
      <w:pPr>
        <w:pStyle w:val="BodyText"/>
        <w:bidi w:val="0"/>
        <w:rPr/>
      </w:pPr>
      <w:r>
        <w:rPr/>
        <w:t>ผู้ล่าหลักคือสิงโตภูเขา หมาป่าสีเทา และหมีสีน้ำตาล ส่วนนกอินทรีทองอาจโฉบลูกที่ยังเล็ก และหมีกับวูล์ฟเวอรีนจะฉวยโอกาสกับตัวที่อ่อนแอ</w:t>
      </w:r>
    </w:p>
    <w:p>
      <w:pPr>
        <w:pStyle w:val="BodyText"/>
        <w:bidi w:val="0"/>
        <w:rPr/>
      </w:pPr>
      <w:r>
        <w:rPr/>
        <w:t xml:space="preserve">แต่ข้อมูลภาคสนามเผยความจริงที่หลายคนคาดไม่ถึง — </w:t>
      </w:r>
      <w:r>
        <w:rPr>
          <w:rStyle w:val="Strong"/>
        </w:rPr>
        <w:t>ผู้ล่าไม่ใช่สาเหตุการตายอันดับหนึ่ง</w:t>
      </w:r>
      <w:r>
        <w:rPr/>
        <w:t xml:space="preserve"> สาเหตุสำคัญที่สุดกลับเป็นสิ่งที่ไม่มีชีวิต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หิมะถล่ม</w:t>
      </w:r>
      <w:r>
        <w:rPr/>
        <w:t xml:space="preserve"> — งานวิจัยพบว่าหิมะถล่มคิดเป็นสัดส่วนสูงถึง </w:t>
      </w:r>
      <w:r>
        <w:rPr>
          <w:rStyle w:val="Strong"/>
        </w:rPr>
        <w:t xml:space="preserve">23-65% </w:t>
      </w:r>
      <w:r>
        <w:rPr>
          <w:rStyle w:val="Strong"/>
        </w:rPr>
        <w:t>ของอัตราการตายเฉลี่ยต่อปี</w:t>
      </w:r>
      <w:r>
        <w:rPr/>
        <w:t xml:space="preserve"> ขึ้นอยู่กับประชากรแต่ละกลุ่ม นับเป็นปัจจัยขับเคลื่อนประชากรที่เชื่อมโยงกับสภาพภูมิอากาศโดยตรง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การพลัดตกจากหน้าผา</w:t>
      </w:r>
      <w:r>
        <w:rPr/>
        <w:t xml:space="preserve"> — พบมากขึ้นเมื่อสัตว์อายุมากขึ้น เพราะความคล่องแคล่วลดลง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โรคและการอดอยาก</w:t>
      </w:r>
      <w:r>
        <w:rPr/>
        <w:t xml:space="preserve"> โดยเฉพาะในฤดูหนาวที่รุนแรง </w:t>
      </w:r>
    </w:p>
    <w:p>
      <w:pPr>
        <w:pStyle w:val="BodyText"/>
        <w:bidi w:val="0"/>
        <w:rPr/>
      </w:pPr>
      <w:r>
        <w:rPr/>
        <w:t xml:space="preserve">อายุขัยในธรรมชาติอยู่ที่ </w:t>
      </w:r>
      <w:r>
        <w:rPr>
          <w:rStyle w:val="Strong"/>
        </w:rPr>
        <w:t xml:space="preserve">9-12 </w:t>
      </w:r>
      <w:r>
        <w:rPr>
          <w:rStyle w:val="Strong"/>
        </w:rPr>
        <w:t>ปี</w:t>
      </w:r>
      <w:r>
        <w:rPr/>
        <w:t xml:space="preserve"> โดยมีบันทึกสูงสุดที่ </w:t>
      </w:r>
      <w:r>
        <w:rPr/>
        <w:t xml:space="preserve">18 </w:t>
      </w:r>
      <w:r>
        <w:rPr/>
        <w:t>ปี</w:t>
      </w:r>
    </w:p>
    <w:p>
      <w:pPr>
        <w:pStyle w:val="Heading2"/>
        <w:bidi w:val="0"/>
        <w:jc w:val="left"/>
        <w:rPr/>
      </w:pPr>
      <w:r>
        <w:rPr/>
        <w:t>เหลืออยู่กี่ตัว และสถานะการอนุรักษ์</w:t>
      </w:r>
    </w:p>
    <w:p>
      <w:pPr>
        <w:pStyle w:val="BodyText"/>
        <w:bidi w:val="0"/>
        <w:rPr/>
      </w:pPr>
      <w:r>
        <w:rPr/>
        <w:t xml:space="preserve">สหภาพนานาชาติเพื่อการอนุรักษ์ธรรมชาติ </w:t>
      </w:r>
      <w:r>
        <w:rPr/>
        <w:t xml:space="preserve">(IUCN) </w:t>
      </w:r>
      <w:r>
        <w:rPr/>
        <w:t xml:space="preserve">จัดให้แพะภูเขาร็อกกี้อยู่ในสถานะ </w:t>
      </w:r>
      <w:r>
        <w:rPr>
          <w:rStyle w:val="Strong"/>
        </w:rPr>
        <w:t>Least Concern</w:t>
      </w:r>
      <w:r>
        <w:rPr/>
        <w:t xml:space="preserve"> </w:t>
      </w:r>
      <w:r>
        <w:rPr/>
        <w:t xml:space="preserve">หรือ </w:t>
      </w:r>
      <w:r>
        <w:rPr/>
        <w:t>"</w:t>
      </w:r>
      <w:r>
        <w:rPr/>
        <w:t>กังวลน้อยที่สุด</w:t>
      </w:r>
      <w:r>
        <w:rPr/>
        <w:t xml:space="preserve">" </w:t>
      </w:r>
      <w:r>
        <w:rPr/>
        <w:t>และ</w:t>
      </w:r>
      <w:r>
        <w:rPr>
          <w:rStyle w:val="Strong"/>
        </w:rPr>
        <w:t>แนวโน้มประชากรคงที่</w:t>
      </w:r>
      <w:r>
        <w:rPr/>
        <w:t xml:space="preserve"> </w:t>
      </w:r>
      <w:r>
        <w:rPr/>
        <w:t>(Stable)</w:t>
      </w:r>
    </w:p>
    <w:p>
      <w:pPr>
        <w:pStyle w:val="BodyText"/>
        <w:bidi w:val="0"/>
        <w:rPr/>
      </w:pPr>
      <w:r>
        <w:rPr/>
        <w:t xml:space="preserve">ตัวเลขประชากรตามบัญชีแดงของ </w:t>
      </w:r>
      <w:r>
        <w:rPr/>
        <w:t xml:space="preserve">IUCN </w:t>
      </w:r>
      <w:r>
        <w:rPr/>
        <w:t xml:space="preserve">อยู่ที่ราว </w:t>
      </w:r>
      <w:r>
        <w:rPr>
          <w:rStyle w:val="Strong"/>
        </w:rPr>
        <w:t xml:space="preserve">48,000-62,000 </w:t>
      </w:r>
      <w:r>
        <w:rPr>
          <w:rStyle w:val="Strong"/>
        </w:rPr>
        <w:t>ตัวเต็มวัย</w:t>
      </w:r>
      <w:r>
        <w:rPr/>
        <w:t xml:space="preserve"> ขณะที่บางแหล่งข้อมูลที่นับรวมสัตว์ทุกช่วงวัยให้ตัวเลขสูงกว่านั้น</w:t>
      </w:r>
    </w:p>
    <w:tbl>
      <w:tblPr>
        <w:tblW w:w="5000" w:type="pct"/>
        <w:jc w:val="left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5997"/>
        <w:gridCol w:w="5341"/>
      </w:tblGrid>
      <w:tr>
        <w:trPr/>
        <w:tc>
          <w:tcPr>
            <w:tcW w:w="599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05"/>
              <w:rPr>
                <w:color w:val="FFFFFF"/>
              </w:rPr>
            </w:pPr>
            <w:r>
              <w:rPr>
                <w:color w:val="FFFFFF"/>
              </w:rPr>
              <w:t>พื้นที่</w:t>
            </w:r>
          </w:p>
        </w:tc>
        <w:tc>
          <w:tcPr>
            <w:tcW w:w="534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05"/>
              <w:rPr>
                <w:color w:val="FFFFFF"/>
              </w:rPr>
            </w:pPr>
            <w:r>
              <w:rPr>
                <w:color w:val="FFFFFF"/>
              </w:rPr>
              <w:t>ประชากรโดยประมาณ</w:t>
            </w:r>
          </w:p>
        </w:tc>
      </w:tr>
      <w:tr>
        <w:trPr/>
        <w:tc>
          <w:tcPr>
            <w:tcW w:w="599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 xml:space="preserve">แคนาดา </w:t>
            </w:r>
            <w:r>
              <w:rPr/>
              <w:t>(</w:t>
            </w:r>
            <w:r>
              <w:rPr/>
              <w:t xml:space="preserve">ประเมินปี </w:t>
            </w:r>
            <w:r>
              <w:rPr/>
              <w:t>2010)</w:t>
            </w:r>
          </w:p>
        </w:tc>
        <w:tc>
          <w:tcPr>
            <w:tcW w:w="53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 xml:space="preserve">43,700–70,200 </w:t>
            </w:r>
            <w:r>
              <w:rPr/>
              <w:t>ตัว</w:t>
            </w:r>
          </w:p>
        </w:tc>
      </w:tr>
      <w:tr>
        <w:trPr/>
        <w:tc>
          <w:tcPr>
            <w:tcW w:w="599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 xml:space="preserve">สหรัฐอเมริกา </w:t>
            </w:r>
            <w:r>
              <w:rPr/>
              <w:t>(</w:t>
            </w:r>
            <w:r>
              <w:rPr/>
              <w:t>รวม</w:t>
            </w:r>
            <w:r>
              <w:rPr/>
              <w:t>)</w:t>
            </w:r>
          </w:p>
        </w:tc>
        <w:tc>
          <w:tcPr>
            <w:tcW w:w="53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 xml:space="preserve">37,000–47,000 </w:t>
            </w:r>
            <w:r>
              <w:rPr/>
              <w:t>ตัว</w:t>
            </w:r>
          </w:p>
        </w:tc>
      </w:tr>
      <w:tr>
        <w:trPr/>
        <w:tc>
          <w:tcPr>
            <w:tcW w:w="599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 xml:space="preserve">— </w:t>
            </w:r>
            <w:r>
              <w:rPr/>
              <w:t>เฉพาะอะแลสกา</w:t>
            </w:r>
          </w:p>
        </w:tc>
        <w:tc>
          <w:tcPr>
            <w:tcW w:w="534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/>
              <w:t xml:space="preserve">24,000–33,500 </w:t>
            </w:r>
            <w:r>
              <w:rPr/>
              <w:t>ตัว</w:t>
            </w:r>
          </w:p>
        </w:tc>
      </w:tr>
    </w:tbl>
    <w:p>
      <w:pPr>
        <w:pStyle w:val="BodyText"/>
        <w:bidi w:val="0"/>
        <w:rPr/>
      </w:pPr>
      <w:r>
        <w:rPr/>
        <w:t>ตัวเลขนี้ถือว่า</w:t>
      </w:r>
      <w:r>
        <w:rPr>
          <w:rStyle w:val="Strong"/>
        </w:rPr>
        <w:t>ไม่มากเมื่อเทียบกับสัตว์ป่าชนิดอื่น</w:t>
      </w:r>
      <w:r>
        <w:rPr/>
        <w:t xml:space="preserve"> แต่ก็ยังไม่อยู่ในภาวะวิกฤต สิ่งที่ควรเข้าใจคือสถานะ </w:t>
      </w:r>
      <w:r>
        <w:rPr/>
        <w:t xml:space="preserve">Least Concern </w:t>
      </w:r>
      <w:r>
        <w:rPr/>
        <w:t xml:space="preserve">ไม่ได้แปลว่า </w:t>
      </w:r>
      <w:r>
        <w:rPr/>
        <w:t>"</w:t>
      </w:r>
      <w:r>
        <w:rPr/>
        <w:t>มีเยอะ</w:t>
      </w:r>
      <w:r>
        <w:rPr/>
        <w:t xml:space="preserve">" </w:t>
      </w:r>
      <w:r>
        <w:rPr/>
        <w:t xml:space="preserve">แต่แปลว่า </w:t>
      </w:r>
      <w:r>
        <w:rPr/>
        <w:t>"</w:t>
      </w:r>
      <w:r>
        <w:rPr/>
        <w:t>ยังไม่มีแนวโน้มลดลงจนน่ากังวลในระดับสากล</w:t>
      </w:r>
      <w:r>
        <w:rPr/>
        <w:t>"</w:t>
      </w:r>
    </w:p>
    <w:p>
      <w:pPr>
        <w:pStyle w:val="BodyText"/>
        <w:bidi w:val="0"/>
        <w:rPr/>
      </w:pPr>
      <w:r>
        <w:rPr/>
        <w:t>ในอดีตประชากรเคยลดลงอย่างหนักจากการล่าในบางพื้นที่ โดยเฉพาะในสหรัฐอเมริกาตอนล่าง ก่อนที่มาตรการควบคุมการล่าและการย้ายประชากรไปตั้งถิ่นฐานใหม่จะช่วยฟื้นฟูจำนวนกลับมาได้</w:t>
      </w:r>
    </w:p>
    <w:p>
      <w:pPr>
        <w:pStyle w:val="Heading2"/>
        <w:bidi w:val="0"/>
        <w:jc w:val="left"/>
        <w:rPr/>
      </w:pPr>
      <w:r>
        <w:rPr/>
        <w:t>มนุษย์เลี้ยงหรืออยู่ตามธรรมชาติ</w:t>
      </w:r>
    </w:p>
    <w:p>
      <w:pPr>
        <w:pStyle w:val="BodyText"/>
        <w:bidi w:val="0"/>
        <w:rPr/>
      </w:pPr>
      <w:r>
        <w:rPr>
          <w:rStyle w:val="Strong"/>
        </w:rPr>
        <w:t xml:space="preserve">คำตอบคืออยู่ตามธรรมชาติ </w:t>
      </w:r>
      <w:r>
        <w:rPr>
          <w:rStyle w:val="Strong"/>
        </w:rPr>
        <w:t>100%</w:t>
      </w:r>
      <w:r>
        <w:rPr/>
        <w:t xml:space="preserve"> </w:t>
      </w:r>
      <w:r>
        <w:rPr/>
        <w:t xml:space="preserve">แพะภูเขาร็อกกี้เป็นสัตว์ป่าเต็มตัว </w:t>
      </w:r>
      <w:r>
        <w:rPr>
          <w:rStyle w:val="Strong"/>
        </w:rPr>
        <w:t>ไม่เคยถูกทำให้เชื่องเป็นสัตว์เลี้ยง</w:t>
      </w:r>
      <w:r>
        <w:rPr/>
        <w:t xml:space="preserve"> เหมือนแพะบ้านที่มนุษย์เลี้ยงเอานม เนื้อ และขนมานับพันปี</w:t>
      </w:r>
    </w:p>
    <w:p>
      <w:pPr>
        <w:pStyle w:val="BodyText"/>
        <w:bidi w:val="0"/>
        <w:rPr/>
      </w:pPr>
      <w:r>
        <w:rPr/>
        <w:t>เหตุผลที่มันไม่ถูกนำมาเลี้ยงมีหลายข้อ — มันต้องการภูมิประเทศหินชันที่ฟาร์มจำลองไม่ได้ ต้องการอากาศหนาวจัด มีลำดับชั้นทางสังคมที่ก้าวร้าว และให้ผลผลิตน้อยเกินกว่าจะคุ้มค่าทางเศรษฐกิจ</w:t>
      </w:r>
    </w:p>
    <w:p>
      <w:pPr>
        <w:pStyle w:val="BodyText"/>
        <w:bidi w:val="0"/>
        <w:rPr/>
      </w:pPr>
      <w:r>
        <w:rPr/>
        <w:t>บทบาทของมนุษย์ต่อสัตว์ชนิดนี้จึงมีสามรูปแบบหลัก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การอนุรักษ์ในพื้นที่คุ้มครอง</w:t>
      </w:r>
      <w:r>
        <w:rPr/>
        <w:t xml:space="preserve"> เช่น อุทยานแห่งชาติต่างๆ ในสหรัฐฯ และแคนาดา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การล่าแบบควบคุม</w:t>
      </w:r>
      <w:r>
        <w:rPr/>
        <w:t xml:space="preserve"> ในบางรัฐของอเมริกาและบางมณฑลของแคนาดา ภายใต้ระบบใบอนุญาตและโควตาที่จำกัดจำนวนอย่างเข้มงวด เพื่อควบคุมประชากรไม่ให้เกินความสามารถรองรับของพื้นที่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การจัดแสดงในสวนสัตว์</w:t>
      </w:r>
      <w:r>
        <w:rPr/>
        <w:t xml:space="preserve"> จำนวนไม่มาก เพราะเลี้ยงยากและต้องการสภาพแวดล้อมเฉพาะ </w:t>
      </w:r>
    </w:p>
    <w:p>
      <w:pPr>
        <w:pStyle w:val="Heading3"/>
        <w:bidi w:val="0"/>
        <w:jc w:val="left"/>
        <w:rPr/>
      </w:pPr>
      <w:r>
        <w:rPr/>
        <w:t>กรณีศึกษา</w:t>
      </w:r>
      <w:r>
        <w:rPr/>
        <w:t xml:space="preserve">: </w:t>
      </w:r>
      <w:r>
        <w:rPr/>
        <w:t xml:space="preserve">เมื่อการย้ายสัตว์ด้วยความหวังดีกลายเป็นปัญหา </w:t>
      </w:r>
      <w:r>
        <w:rPr/>
        <w:t xml:space="preserve">90 </w:t>
      </w:r>
      <w:r>
        <w:rPr/>
        <w:t>ปี</w:t>
      </w:r>
    </w:p>
    <w:p>
      <w:pPr>
        <w:pStyle w:val="BodyText"/>
        <w:bidi w:val="0"/>
        <w:rPr/>
      </w:pPr>
      <w:r>
        <w:rPr/>
        <w:t>เรื่องนี้เป็นบทเรียนสำคัญของวงการอนุรักษ์</w:t>
      </w:r>
    </w:p>
    <w:p>
      <w:pPr>
        <w:pStyle w:val="BodyText"/>
        <w:bidi w:val="0"/>
        <w:rPr/>
      </w:pPr>
      <w:r>
        <w:rPr/>
        <w:t xml:space="preserve">ในช่วงทศวรรษ </w:t>
      </w:r>
      <w:r>
        <w:rPr/>
        <w:t xml:space="preserve">1920 </w:t>
      </w:r>
      <w:r>
        <w:rPr/>
        <w:t>มีการนำแพะภูเขาจำนวนหนึ่งไปปล่อยที่</w:t>
      </w:r>
      <w:r>
        <w:rPr>
          <w:rStyle w:val="Strong"/>
        </w:rPr>
        <w:t>เทือกเขาโอลิมปิก</w:t>
      </w:r>
      <w:r>
        <w:rPr/>
        <w:t xml:space="preserve"> รัฐวอชิงตัน เพื่อให้เป็นสัตว์สำหรับล่า ปัญหาคือ</w:t>
      </w:r>
      <w:r>
        <w:rPr>
          <w:rStyle w:val="Strong"/>
        </w:rPr>
        <w:t>ที่นั่นไม่ใช่ถิ่นกำเนิดของมัน</w:t>
      </w:r>
      <w:r>
        <w:rPr/>
        <w:t xml:space="preserve"> และพื้นที่ดังกล่าวต่อมากลายเป็นอุทยานแห่งชาติโอลิมปิก</w:t>
      </w:r>
    </w:p>
    <w:p>
      <w:pPr>
        <w:pStyle w:val="BodyText"/>
        <w:bidi w:val="0"/>
        <w:rPr/>
      </w:pPr>
      <w:r>
        <w:rPr/>
        <w:t>สัตว์ต่างถิ่นเหล่านี้ขยายพันธุ์ได้ดีเกินคาดและสร้างปัญหาสองด้านพร้อมกัน ด้านหนึ่งคือความเสียหายต่อพืชอัลไพน์เฉพาะถิ่นที่ไม่เคยวิวัฒนาการร่วมกับสัตว์เล็มหญ้าขนาดนี้ อีกด้านหนึ่งคือ</w:t>
      </w:r>
      <w:r>
        <w:rPr>
          <w:rStyle w:val="Strong"/>
        </w:rPr>
        <w:t>ปัญหาเกลือ</w:t>
      </w:r>
      <w:r>
        <w:rPr/>
        <w:t xml:space="preserve"> — เพราะเทือกเขาโอลิมปิกขาดแหล่งโป่งธรรมชาติ แพะภูเขาจึงหันไปพึ่งพาเกลือจากเหงื่อและปัสสาวะของนักเดินป่า จนเกิดพฤติกรรมเข้าหาคนอย่างไม่กลัวเกรง และนำไปสู่เหตุการณ์ที่มีผู้เสียชีวิต</w:t>
      </w:r>
    </w:p>
    <w:p>
      <w:pPr>
        <w:pStyle w:val="BodyText"/>
        <w:bidi w:val="0"/>
        <w:rPr/>
      </w:pPr>
      <w:r>
        <w:rPr/>
        <w:t xml:space="preserve">เดือนมิถุนายน </w:t>
      </w:r>
      <w:r>
        <w:rPr/>
        <w:t xml:space="preserve">2018 </w:t>
      </w:r>
      <w:r>
        <w:rPr/>
        <w:t>หน่วยงานอุทยานแห่งชาติสหรัฐฯ ลงนามอนุมัติ</w:t>
      </w:r>
      <w:r>
        <w:rPr>
          <w:rStyle w:val="Strong"/>
        </w:rPr>
        <w:t>แผนย้ายแพะภูเขาทั้งหมดออกจากอุทยานแห่งชาติโอลิมปิก</w:t>
      </w:r>
      <w:r>
        <w:rPr/>
        <w:t xml:space="preserve"> ปฏิบัติการเริ่มในเดือนกันยายนปีเดียวกัน โดยใช้เฮลิคอปเตอร์ ปืนยิงยาสลบ และตาข่าย จับสัตว์ใส่เปลพิเศษแล้วขนย้ายไปปล่อยยัง</w:t>
      </w:r>
      <w:r>
        <w:rPr>
          <w:rStyle w:val="Strong"/>
        </w:rPr>
        <w:t>เทือกเขาแคสเคดตอนเหนือ</w:t>
      </w:r>
      <w:r>
        <w:rPr/>
        <w:t xml:space="preserve"> ซึ่งเป็นถิ่นกำเนิดดั้งเดิมของมันและมีประชากรลดลง</w:t>
      </w:r>
    </w:p>
    <w:p>
      <w:pPr>
        <w:pStyle w:val="BodyText"/>
        <w:bidi w:val="0"/>
        <w:rPr/>
      </w:pPr>
      <w:r>
        <w:rPr/>
        <w:t xml:space="preserve">ระหว่างเดือนกันยายน </w:t>
      </w:r>
      <w:r>
        <w:rPr/>
        <w:t xml:space="preserve">2018 </w:t>
      </w:r>
      <w:r>
        <w:rPr/>
        <w:t xml:space="preserve">ถึงกันยายน </w:t>
      </w:r>
      <w:r>
        <w:rPr/>
        <w:t xml:space="preserve">2019 </w:t>
      </w:r>
      <w:r>
        <w:rPr/>
        <w:t xml:space="preserve">มีการเคลื่อนย้ายสัตว์ไปแล้ว </w:t>
      </w:r>
      <w:r>
        <w:rPr/>
        <w:t xml:space="preserve">275 </w:t>
      </w:r>
      <w:r>
        <w:rPr/>
        <w:t xml:space="preserve">ตัว โดยแผนทั้งหมดตั้งเป้าย้ายราว </w:t>
      </w:r>
      <w:r>
        <w:rPr/>
        <w:t xml:space="preserve">725 </w:t>
      </w:r>
      <w:r>
        <w:rPr/>
        <w:t>ตัว นับเป็นปฏิบัติการที่ใช้ทั้งงบประมาณและความร่วมมือระหว่างหน่วยงานอย่างมหาศาล เพียงเพื่อแก้ไขการตัดสินใจที่เกิดขึ้นเมื่อเกือบร้อยปีก่อน</w:t>
      </w:r>
    </w:p>
    <w:p>
      <w:pPr>
        <w:pStyle w:val="Heading2"/>
        <w:bidi w:val="0"/>
        <w:jc w:val="left"/>
        <w:rPr/>
      </w:pPr>
      <w:r>
        <w:rPr/>
        <w:t>แล้วประเทศไทยล่ะ มีญาติของมันไหม</w:t>
      </w:r>
    </w:p>
    <w:p>
      <w:pPr>
        <w:pStyle w:val="BodyText"/>
        <w:bidi w:val="0"/>
        <w:rPr/>
      </w:pPr>
      <w:r>
        <w:rPr/>
        <w:t xml:space="preserve">คำตอบคือ </w:t>
      </w:r>
      <w:r>
        <w:rPr>
          <w:rStyle w:val="Strong"/>
        </w:rPr>
        <w:t>มี และเป็นญาติที่ใกล้ชิดกว่าที่คนไทยส่วนใหญ่คิด</w:t>
      </w:r>
    </w:p>
    <w:p>
      <w:pPr>
        <w:pStyle w:val="BodyText"/>
        <w:bidi w:val="0"/>
        <w:rPr/>
      </w:pPr>
      <w:r>
        <w:rPr/>
        <w:t xml:space="preserve">อย่างที่กล่าวไปตอนต้น แพะภูเขาร็อกกี้อยู่ในกลุ่ม </w:t>
      </w:r>
      <w:r>
        <w:rPr/>
        <w:t xml:space="preserve">goat-antelope </w:t>
      </w:r>
      <w:r>
        <w:rPr/>
        <w:t xml:space="preserve">ซึ่งมีสมาชิกที่สำคัญคือ </w:t>
      </w:r>
      <w:r>
        <w:rPr>
          <w:rStyle w:val="Emphasis"/>
        </w:rPr>
        <w:t>Capricornis</w:t>
      </w:r>
      <w:r>
        <w:rPr/>
        <w:t xml:space="preserve"> (</w:t>
      </w:r>
      <w:r>
        <w:rPr/>
        <w:t>เลียงผา</w:t>
      </w:r>
      <w:r>
        <w:rPr/>
        <w:t xml:space="preserve">) </w:t>
      </w:r>
      <w:r>
        <w:rPr/>
        <w:t xml:space="preserve">และ </w:t>
      </w:r>
      <w:r>
        <w:rPr>
          <w:rStyle w:val="Emphasis"/>
        </w:rPr>
        <w:t>Naemorhedus</w:t>
      </w:r>
      <w:r>
        <w:rPr/>
        <w:t xml:space="preserve"> (</w:t>
      </w:r>
      <w:r>
        <w:rPr/>
        <w:t>กวางผา</w:t>
      </w:r>
      <w:r>
        <w:rPr/>
        <w:t xml:space="preserve">) — </w:t>
      </w:r>
      <w:r>
        <w:rPr>
          <w:rStyle w:val="Strong"/>
        </w:rPr>
        <w:t>และทั้งสองสกุลนี้มีอยู่ในประเทศไทย</w:t>
      </w:r>
    </w:p>
    <w:p>
      <w:pPr>
        <w:pStyle w:val="BodyText"/>
        <w:bidi w:val="0"/>
        <w:rPr/>
      </w:pPr>
      <w:r>
        <w:rPr/>
        <w:t>ที่น่าสนใจยิ่งกว่านั้นคือ ทั้งเลียงผาและกวางผาต่างก็เป็น</w:t>
      </w:r>
      <w:r>
        <w:rPr>
          <w:rStyle w:val="Strong"/>
        </w:rPr>
        <w:t>สัตว์ป่าสงวน</w:t>
      </w:r>
      <w:r>
        <w:rPr/>
        <w:t>ตามพระราชบัญญัติสงวนและคุ้มครองสัตว์ป่า พ</w:t>
      </w:r>
      <w:r>
        <w:rPr/>
        <w:t>.</w:t>
      </w:r>
      <w:r>
        <w:rPr/>
        <w:t>ศ</w:t>
      </w:r>
      <w:r>
        <w:rPr/>
        <w:t xml:space="preserve">. 2562 </w:t>
      </w:r>
      <w:r>
        <w:rPr/>
        <w:t>ซึ่งเป็นสถานะคุ้มครองระดับสูงสุดของกฎหมายไทย สงวนไว้สำหรับสัตว์ป่าหายากหรือใกล้สูญพันธุ์ที่ต้องอนุรักษ์อย่างเข้มงวด</w:t>
      </w:r>
    </w:p>
    <w:p>
      <w:pPr>
        <w:pStyle w:val="Heading3"/>
        <w:bidi w:val="0"/>
        <w:jc w:val="left"/>
        <w:rPr/>
      </w:pPr>
      <w:r>
        <w:rPr/>
        <w:t>เลียงผา — แพะภูเขาแห่งผาหินปูนเมืองไทย</w:t>
      </w:r>
    </w:p>
    <w:p>
      <w:pPr>
        <w:pStyle w:val="BodyText"/>
        <w:bidi w:val="0"/>
        <w:rPr/>
      </w:pPr>
      <w:r>
        <w:rPr/>
        <w:t xml:space="preserve">เลียงผา </w:t>
      </w:r>
      <w:r>
        <w:rPr/>
        <w:t xml:space="preserve">(serow) </w:t>
      </w:r>
      <w:r>
        <w:rPr/>
        <w:t>มีชื่อเรียกท้องถิ่นหลายชื่อ เช่น เยือง กูรำ หรือโครำ รูปร่างคล้ายแพะแต่</w:t>
      </w:r>
      <w:r>
        <w:rPr>
          <w:rStyle w:val="Strong"/>
        </w:rPr>
        <w:t>ไม่มีเครา</w:t>
      </w:r>
      <w:r>
        <w:rPr/>
        <w:t xml:space="preserve"> ขนหยาบยาวสีเกือบดำทั้งตัว หูยาวคล้ายหูลา ทั้งตัวผู้และตัวเมียมีเขาสั้นราว </w:t>
      </w:r>
      <w:r>
        <w:rPr/>
        <w:t xml:space="preserve">4-8 </w:t>
      </w:r>
      <w:r>
        <w:rPr/>
        <w:t>นิ้ว โคนเขาเป็นสันและปลายโค้ง</w:t>
      </w:r>
    </w:p>
    <w:p>
      <w:pPr>
        <w:pStyle w:val="BodyText"/>
        <w:bidi w:val="0"/>
        <w:rPr/>
      </w:pPr>
      <w:r>
        <w:rPr/>
        <w:t>ถิ่นอาศัยของมันสะท้อนพฤติกรรมเดียวกับแพะภูเขาร็อกกี้อย่างน่าทึ่ง คือ</w:t>
      </w:r>
      <w:r>
        <w:rPr>
          <w:rStyle w:val="Strong"/>
        </w:rPr>
        <w:t>หน้าผาและภูเขาหินชัน</w:t>
      </w:r>
      <w:r>
        <w:rPr/>
        <w:t xml:space="preserve"> โดยเฉพาะ</w:t>
      </w:r>
      <w:r>
        <w:rPr>
          <w:rStyle w:val="Strong"/>
        </w:rPr>
        <w:t>เขาหินปูน</w:t>
      </w:r>
      <w:r>
        <w:rPr/>
        <w:t xml:space="preserve"> ปกติพบที่ระดับความสูงราว </w:t>
      </w:r>
      <w:r>
        <w:rPr/>
        <w:t xml:space="preserve">800-1,500 </w:t>
      </w:r>
      <w:r>
        <w:rPr/>
        <w:t xml:space="preserve">เมตร แต่ในบางพื้นที่อาจพบต่ำกว่า </w:t>
      </w:r>
      <w:r>
        <w:rPr/>
        <w:t xml:space="preserve">500 </w:t>
      </w:r>
      <w:r>
        <w:rPr/>
        <w:t xml:space="preserve">เมตรหรือสูงเกิน </w:t>
      </w:r>
      <w:r>
        <w:rPr/>
        <w:t xml:space="preserve">2,000 </w:t>
      </w:r>
      <w:r>
        <w:rPr/>
        <w:t>เมตร ขึ้นอยู่กับสภาพภูมิประเทศ อาหาร และแหล่งน้ำ อาหารของมันคือหญ้า เปลือกไม้ กิ่งและใบอ่อน</w:t>
      </w:r>
    </w:p>
    <w:p>
      <w:pPr>
        <w:pStyle w:val="BodyText"/>
        <w:bidi w:val="0"/>
        <w:rPr/>
      </w:pPr>
      <w:r>
        <w:rPr/>
        <w:t xml:space="preserve">สถานะตามบัญชีแดง </w:t>
      </w:r>
      <w:r>
        <w:rPr/>
        <w:t xml:space="preserve">IUCN </w:t>
      </w:r>
      <w:r>
        <w:rPr/>
        <w:t xml:space="preserve">อยู่ในระดับ </w:t>
      </w:r>
      <w:r>
        <w:rPr>
          <w:rStyle w:val="Strong"/>
        </w:rPr>
        <w:t>Vulnerable</w:t>
      </w:r>
      <w:r>
        <w:rPr/>
        <w:t xml:space="preserve"> </w:t>
      </w:r>
      <w:r>
        <w:rPr/>
        <w:t xml:space="preserve">หรือ </w:t>
      </w:r>
      <w:r>
        <w:rPr/>
        <w:t>"</w:t>
      </w:r>
      <w:r>
        <w:rPr/>
        <w:t>มีแนวโน้มใกล้สูญพันธุ์</w:t>
      </w:r>
      <w:r>
        <w:rPr/>
        <w:t xml:space="preserve">" </w:t>
      </w:r>
      <w:r>
        <w:rPr/>
        <w:t>ซึ่งน่ากังวลกว่าแพะภูเขาร็อกกี้อย่างมีนัยสำคัญ ในประเทศไทยพบได้ตามเทือกเขาหินปูนหลายแห่ง รวมถึงพื้นที่อย่างอุทยานแห่งชาติเขาสามร้อยยอด</w:t>
      </w:r>
    </w:p>
    <w:p>
      <w:pPr>
        <w:pStyle w:val="Heading3"/>
        <w:bidi w:val="0"/>
        <w:jc w:val="left"/>
        <w:rPr/>
      </w:pPr>
      <w:r>
        <w:rPr/>
        <w:t xml:space="preserve">กวางผา — </w:t>
      </w:r>
      <w:r>
        <w:rPr/>
        <w:t>"</w:t>
      </w:r>
      <w:r>
        <w:rPr/>
        <w:t>ม้าเทวดา</w:t>
      </w:r>
      <w:r>
        <w:rPr/>
        <w:t xml:space="preserve">" </w:t>
      </w:r>
      <w:r>
        <w:rPr/>
        <w:t>แห่งขุนเขา</w:t>
      </w:r>
    </w:p>
    <w:p>
      <w:pPr>
        <w:pStyle w:val="BodyText"/>
        <w:bidi w:val="0"/>
        <w:rPr/>
      </w:pPr>
      <w:r>
        <w:rPr/>
        <w:t xml:space="preserve">กวางผาจีน </w:t>
      </w:r>
      <w:r>
        <w:rPr/>
        <w:t>(</w:t>
      </w:r>
      <w:r>
        <w:rPr>
          <w:rStyle w:val="Emphasis"/>
        </w:rPr>
        <w:t>Naemorhedus griseus</w:t>
      </w:r>
      <w:r>
        <w:rPr/>
        <w:t xml:space="preserve">) </w:t>
      </w:r>
      <w:r>
        <w:rPr/>
        <w:t xml:space="preserve">หรือที่บางแห่งเรียกว่า </w:t>
      </w:r>
      <w:r>
        <w:rPr/>
        <w:t>"</w:t>
      </w:r>
      <w:r>
        <w:rPr/>
        <w:t>ม้าเทวดา</w:t>
      </w:r>
      <w:r>
        <w:rPr/>
        <w:t xml:space="preserve">" </w:t>
      </w:r>
      <w:r>
        <w:rPr/>
        <w:t>เป็นสัตว์คล้ายแพะขนาดเล็ก พบในเขตภูเขาของเมียนมา จีน อินเดีย ไทย เวียดนาม และอาจรวมถึงลาว</w:t>
      </w:r>
    </w:p>
    <w:p>
      <w:pPr>
        <w:pStyle w:val="BodyText"/>
        <w:bidi w:val="0"/>
        <w:rPr/>
      </w:pPr>
      <w:r>
        <w:rPr/>
        <w:t>ในประเทศไทยพบได้ที่</w:t>
      </w:r>
      <w:r>
        <w:rPr>
          <w:rStyle w:val="Strong"/>
        </w:rPr>
        <w:t>ดอยเชียงดาว</w:t>
      </w:r>
      <w:r>
        <w:rPr/>
        <w:t xml:space="preserve"> เขตรักษาพันธุ์สัตว์ป่าอมก๋อย เขตรักษาพันธุ์สัตว์ป่าแม่ตื่น เขตรักษาพันธุ์สัตว์ป่าแม่เลา</w:t>
      </w:r>
      <w:r>
        <w:rPr/>
        <w:t>-</w:t>
      </w:r>
      <w:r>
        <w:rPr/>
        <w:t xml:space="preserve">แม่แสะ และอุทยานแห่งชาติแม่ปิง ที่ระดับความสูงราว </w:t>
      </w:r>
      <w:r>
        <w:rPr/>
        <w:t xml:space="preserve">1,000 </w:t>
      </w:r>
      <w:r>
        <w:rPr/>
        <w:t>เมตรขึ้นไป</w:t>
      </w:r>
    </w:p>
    <w:p>
      <w:pPr>
        <w:pStyle w:val="BodyText"/>
        <w:bidi w:val="0"/>
        <w:rPr/>
      </w:pPr>
      <w:r>
        <w:rPr/>
        <w:t xml:space="preserve">ตัวเลขที่สะท้อนความเปราะบางได้ชัดที่สุดคือ — ในเดือนธันวาคม </w:t>
      </w:r>
      <w:r>
        <w:rPr/>
        <w:t xml:space="preserve">2560 </w:t>
      </w:r>
      <w:r>
        <w:rPr/>
        <w:t xml:space="preserve">กรมอุทยานแห่งชาติ สัตว์ป่า และพันธุ์พืช รายงานผลสำรวจที่ดอยเชียงดาว พบกวางผาเพียง </w:t>
      </w:r>
      <w:r>
        <w:rPr>
          <w:rStyle w:val="Strong"/>
        </w:rPr>
        <w:t xml:space="preserve">90 </w:t>
      </w:r>
      <w:r>
        <w:rPr>
          <w:rStyle w:val="Strong"/>
        </w:rPr>
        <w:t>ตัว</w:t>
      </w:r>
      <w:r>
        <w:rPr/>
        <w:t xml:space="preserve"> แบ่งเป็นตัวเต็มวัย </w:t>
      </w:r>
      <w:r>
        <w:rPr/>
        <w:t xml:space="preserve">65 </w:t>
      </w:r>
      <w:r>
        <w:rPr/>
        <w:t xml:space="preserve">ตัว วัยรุ่น </w:t>
      </w:r>
      <w:r>
        <w:rPr/>
        <w:t xml:space="preserve">17 </w:t>
      </w:r>
      <w:r>
        <w:rPr/>
        <w:t xml:space="preserve">ตัว และลูกอ่อน </w:t>
      </w:r>
      <w:r>
        <w:rPr/>
        <w:t xml:space="preserve">8 </w:t>
      </w:r>
      <w:r>
        <w:rPr/>
        <w:t>ตัว ซึ่งถือเป็น</w:t>
      </w:r>
      <w:r>
        <w:rPr>
          <w:rStyle w:val="Strong"/>
        </w:rPr>
        <w:t>จำนวนสูงที่สุดนับตั้งแต่เริ่มสำรวจมา</w:t>
      </w:r>
    </w:p>
    <w:p>
      <w:pPr>
        <w:pStyle w:val="BodyText"/>
        <w:bidi w:val="0"/>
        <w:rPr/>
      </w:pPr>
      <w:r>
        <w:rPr/>
        <w:t xml:space="preserve">สถานะ </w:t>
      </w:r>
      <w:r>
        <w:rPr/>
        <w:t xml:space="preserve">IUCN </w:t>
      </w:r>
      <w:r>
        <w:rPr/>
        <w:t xml:space="preserve">ของกวางผาจีนอยู่ในระดับ </w:t>
      </w:r>
      <w:r>
        <w:rPr>
          <w:rStyle w:val="Strong"/>
        </w:rPr>
        <w:t>Vulnerable</w:t>
      </w:r>
      <w:r>
        <w:rPr/>
        <w:t xml:space="preserve"> </w:t>
      </w:r>
      <w:r>
        <w:rPr/>
        <w:t>เช่นกัน และในหลายพื้นที่ของการกระจายพันธุ์ยังเผชิญปัญหาการล่าเกินขนาด</w:t>
      </w:r>
    </w:p>
    <w:tbl>
      <w:tblPr>
        <w:tblW w:w="5000" w:type="pct"/>
        <w:jc w:val="left"/>
        <w:tblInd w:w="150" w:type="dxa"/>
        <w:shd w:fill="F3EFFA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3EFFA" w:val="clear"/>
            <w:vAlign w:val="center"/>
          </w:tcPr>
          <w:p>
            <w:pPr>
              <w:pStyle w:val="TableContents"/>
              <w:bidi w:val="0"/>
              <w:spacing w:before="0" w:after="105"/>
              <w:rPr/>
            </w:pPr>
            <w:r>
              <w:rPr>
                <w:rStyle w:val="Strong"/>
              </w:rPr>
              <w:t>ข้อเปรียบเทียบที่ควรจำ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 xml:space="preserve">แพะภูเขาร็อกกี้มีราว </w:t>
            </w:r>
            <w:r>
              <w:rPr/>
              <w:t xml:space="preserve">48,000-62,000 </w:t>
            </w:r>
            <w:r>
              <w:rPr/>
              <w:t xml:space="preserve">ตัวและอยู่ในสถานะ </w:t>
            </w:r>
            <w:r>
              <w:rPr/>
              <w:t xml:space="preserve">Least Concern </w:t>
            </w:r>
            <w:r>
              <w:rPr/>
              <w:t xml:space="preserve">ส่วนกวางผาที่ดอยเชียงดาวซึ่งเป็นแหล่งที่ดีที่สุดของไทย มีเพียงราว </w:t>
            </w:r>
            <w:r>
              <w:rPr/>
              <w:t xml:space="preserve">90 </w:t>
            </w:r>
            <w:r>
              <w:rPr/>
              <w:t xml:space="preserve">ตัว และอยู่ในสถานะ </w:t>
            </w:r>
            <w:r>
              <w:rPr/>
              <w:t xml:space="preserve">Vulnerable </w:t>
            </w:r>
            <w:r>
              <w:rPr/>
              <w:t>ทั้งที่</w:t>
            </w:r>
            <w:r>
              <w:rPr>
                <w:rStyle w:val="Strong"/>
              </w:rPr>
              <w:t>เป็นสัตว์กลุ่มเดียวกัน อาศัยบนหน้าผาเหมือนกัน และใช้กลยุทธ์เอาตัวรอดแบบเดียวกัน</w:t>
            </w:r>
            <w:r>
              <w:rPr/>
              <w:t xml:space="preserve"> ความต่างไม่ได้อยู่ที่ตัวสัตว์ แต่อยู่ที่ขนาดของถิ่นอาศัยที่เหลืออยู่ และแรงกดดันจากมนุษย์ที่ต่างกันอย่างสิ้นเชิง</w:t>
            </w:r>
          </w:p>
        </w:tc>
      </w:tr>
    </w:tbl>
    <w:p>
      <w:pPr>
        <w:pStyle w:val="Heading3"/>
        <w:bidi w:val="0"/>
        <w:jc w:val="left"/>
        <w:rPr/>
      </w:pPr>
      <w:r>
        <w:rPr/>
        <w:t>บทเรียนสำหรับคนไทย</w:t>
      </w:r>
    </w:p>
    <w:p>
      <w:pPr>
        <w:pStyle w:val="BodyText"/>
        <w:bidi w:val="0"/>
        <w:rPr/>
      </w:pPr>
      <w:r>
        <w:rPr/>
        <w:t xml:space="preserve">เมื่อเราอ่านเรื่องแพะภูเขาร็อกกี้แล้วรู้สึกทึ่งกับความสามารถในการปีนผา สิ่งที่ควรรู้คือ </w:t>
      </w:r>
      <w:r>
        <w:rPr>
          <w:rStyle w:val="Strong"/>
        </w:rPr>
        <w:t>สัตว์ที่ทำแบบเดียวกันได้ก็มีอยู่ในป่าเมืองไทย</w:t>
      </w:r>
      <w:r>
        <w:rPr/>
        <w:t xml:space="preserve"> เพียงแต่มันหายากกว่ามาก เห็นตัวยากกว่ามาก และอยู่ในสถานะที่เปราะบางกว่ามาก</w:t>
      </w:r>
    </w:p>
    <w:p>
      <w:pPr>
        <w:pStyle w:val="BodyText"/>
        <w:bidi w:val="0"/>
        <w:rPr/>
      </w:pPr>
      <w:r>
        <w:rPr/>
        <w:t>เลียงผาและกวางผาอยู่บนหน้าผาหินปูนและภูเขาสูงของไทยด้วยเหตุผลเดียวกับที่ญาติของมันอยู่บนเทือกเขาร็อกกี้ นั่นคือหน้าผาคือที่ที่ผู้ล่าตามไม่ถึง แต่ในกรณีของไทย ผู้ล่าที่ทำให้ประชากรลดลงจนต้องขึ้นบัญชีสัตว์ป่าสงวน ไม่ใช่เสือหรือหมาป่า</w:t>
      </w:r>
    </w:p>
    <w:p>
      <w:pPr>
        <w:pStyle w:val="Heading2"/>
        <w:bidi w:val="0"/>
        <w:jc w:val="left"/>
        <w:rPr/>
      </w:pPr>
      <w:r>
        <w:rPr/>
        <w:t>สรุป</w:t>
      </w:r>
    </w:p>
    <w:p>
      <w:pPr>
        <w:pStyle w:val="BodyText"/>
        <w:bidi w:val="0"/>
        <w:rPr/>
      </w:pPr>
      <w:r>
        <w:rPr/>
        <w:t xml:space="preserve">แพะภูเขาร็อกกี้ </w:t>
      </w:r>
      <w:r>
        <w:rPr/>
        <w:t>(</w:t>
      </w:r>
      <w:r>
        <w:rPr>
          <w:rStyle w:val="Emphasis"/>
        </w:rPr>
        <w:t>Oreamnos americanus</w:t>
      </w:r>
      <w:r>
        <w:rPr/>
        <w:t xml:space="preserve">) </w:t>
      </w:r>
      <w:r>
        <w:rPr/>
        <w:t xml:space="preserve">ไม่ใช่แพะแท้ แต่เป็น </w:t>
      </w:r>
      <w:r>
        <w:rPr/>
        <w:t xml:space="preserve">goat-antelope </w:t>
      </w:r>
      <w:r>
        <w:rPr/>
        <w:t>ที่มีญาติใกล้ชิดคือชามัวร์ในยุโรป และเลียงผากับกวางผาในเอเชีย มันเป็นสมาชิกเพียงชนิดเดียวที่ยังมีชีวิตอยู่ในสกุลของตัวเอง</w:t>
      </w:r>
    </w:p>
    <w:p>
      <w:pPr>
        <w:pStyle w:val="BodyText"/>
        <w:bidi w:val="0"/>
        <w:rPr/>
      </w:pPr>
      <w:r>
        <w:rPr/>
        <w:t>มันมีขนขาวสองชั้นที่ทนหนาวได้ถึง −</w:t>
      </w:r>
      <w:r>
        <w:rPr/>
        <w:t xml:space="preserve">46 </w:t>
      </w:r>
      <w:r>
        <w:rPr/>
        <w:t>องศาเซลเซียส มีเขาดำที่ไม่ผลัดและนับวงบอกอายุได้ และมีกีบเท้าที่ผสมผสานขอบแข็งคมกับแผ่นยางนุ่มไว้ในอวัยวะเดียว ทำให้ยืนบนหน้าผาเกือบตั้งฉากได้อย่างมั่นคง</w:t>
      </w:r>
    </w:p>
    <w:p>
      <w:pPr>
        <w:pStyle w:val="BodyText"/>
        <w:bidi w:val="0"/>
        <w:rPr/>
      </w:pPr>
      <w:r>
        <w:rPr/>
        <w:t xml:space="preserve">ถิ่นกำเนิดอยู่ในอเมริกาเหนือเท่านั้น ตั้งแต่อะแลสกาตอนใต้ลงมาตามเทือกเขาร็อกกี้และแคสเคด อาศัยในเขต </w:t>
      </w:r>
      <w:r>
        <w:rPr/>
        <w:t xml:space="preserve">subalpine </w:t>
      </w:r>
      <w:r>
        <w:rPr/>
        <w:t xml:space="preserve">ถึง </w:t>
      </w:r>
      <w:r>
        <w:rPr/>
        <w:t xml:space="preserve">alpine tundra </w:t>
      </w:r>
      <w:r>
        <w:rPr/>
        <w:t xml:space="preserve">ที่ความสูงเกิน </w:t>
      </w:r>
      <w:r>
        <w:rPr/>
        <w:t xml:space="preserve">4,000 </w:t>
      </w:r>
      <w:r>
        <w:rPr/>
        <w:t>เมตรได้ โดยเลือกหน้าผาชันเป็นที่หลบภัยจากผู้ล่า</w:t>
      </w:r>
    </w:p>
    <w:p>
      <w:pPr>
        <w:pStyle w:val="BodyText"/>
        <w:bidi w:val="0"/>
        <w:rPr/>
      </w:pPr>
      <w:r>
        <w:rPr/>
        <w:t>มันกินพืชล้วน และมีพฤติกรรมเลียโป่งที่รุนแรงถึงขั้นยอมเสี่ยงชีวิตเพื่อแร่ธาตุ ซึ่งพฤติกรรมนี้เองที่กลายเป็นต้นเหตุของความขัดแย้งกับมนุษย์ และนำไปสู่ปฏิบัติการย้ายประชากรทั้งหมดออกจากอุทยานแห่งชาติโอลิมปิก</w:t>
      </w:r>
    </w:p>
    <w:p>
      <w:pPr>
        <w:pStyle w:val="BodyText"/>
        <w:bidi w:val="0"/>
        <w:rPr/>
      </w:pPr>
      <w:r>
        <w:rPr/>
        <w:t xml:space="preserve">ประชากรโลกอยู่ที่ราว </w:t>
      </w:r>
      <w:r>
        <w:rPr/>
        <w:t xml:space="preserve">48,000-62,000 </w:t>
      </w:r>
      <w:r>
        <w:rPr/>
        <w:t xml:space="preserve">ตัวเต็มวัย สถานะ </w:t>
      </w:r>
      <w:r>
        <w:rPr/>
        <w:t xml:space="preserve">Least Concern </w:t>
      </w:r>
      <w:r>
        <w:rPr/>
        <w:t xml:space="preserve">แนวโน้มคงที่ อายุขัย </w:t>
      </w:r>
      <w:r>
        <w:rPr/>
        <w:t xml:space="preserve">9-12 </w:t>
      </w:r>
      <w:r>
        <w:rPr/>
        <w:t xml:space="preserve">ปี เป็นสัตว์ป่า </w:t>
      </w:r>
      <w:r>
        <w:rPr/>
        <w:t xml:space="preserve">100% </w:t>
      </w:r>
      <w:r>
        <w:rPr/>
        <w:t>ที่มนุษย์ไม่เคยเลี้ยงเป็นสัตว์เศรษฐกิจ มีเพียงการอนุรักษ์ในอุทยานและการล่าแบบควบคุมภายใต้โควตา</w:t>
      </w:r>
    </w:p>
    <w:p>
      <w:pPr>
        <w:pStyle w:val="BodyText"/>
        <w:bidi w:val="0"/>
        <w:rPr/>
      </w:pPr>
      <w:r>
        <w:rPr/>
        <w:t xml:space="preserve">และสิ่งที่ควรจำที่สุดสำหรับคนไทย — </w:t>
      </w:r>
      <w:r>
        <w:rPr>
          <w:rStyle w:val="Strong"/>
        </w:rPr>
        <w:t>ญาติสนิทของมันอยู่ในบ้านเรา</w:t>
      </w:r>
      <w:r>
        <w:rPr/>
        <w:t xml:space="preserve"> เลียงผาและกวางผาเป็นสัตว์ป่าสงวนทั้งคู่ อยู่ในสถานะ </w:t>
      </w:r>
      <w:r>
        <w:rPr/>
        <w:t xml:space="preserve">Vulnerable </w:t>
      </w:r>
      <w:r>
        <w:rPr/>
        <w:t xml:space="preserve">ทั้งคู่ และที่ดอยเชียงดาวซึ่งเป็นแหล่งกวางผาที่ดีที่สุดของประเทศ เรามีอยู่เพียงราว </w:t>
      </w:r>
      <w:r>
        <w:rPr/>
        <w:t xml:space="preserve">90 </w:t>
      </w:r>
      <w:r>
        <w:rPr/>
        <w:t>ตัวเท่านั้น</w:t>
      </w:r>
    </w:p>
    <w:p>
      <w:pPr>
        <w:pStyle w:val="Heading2"/>
        <w:bidi w:val="0"/>
        <w:jc w:val="left"/>
        <w:rPr/>
      </w:pPr>
      <w:r>
        <w:rPr/>
        <w:t>แหล่งอ้างอิง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" w:tgtFrame="_blank">
        <w:r>
          <w:rPr>
            <w:rStyle w:val="Hyperlink"/>
          </w:rPr>
          <w:t>Mountain goat – Wikipedia (</w:t>
        </w:r>
        <w:r>
          <w:rPr>
            <w:rStyle w:val="Hyperlink"/>
          </w:rPr>
          <w:t>อนุกรมวิธาน ลักษณะ ขนสองชั้น เขา และการกระจายตัว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" w:tgtFrame="_blank">
        <w:r>
          <w:rPr>
            <w:rStyle w:val="Hyperlink"/>
          </w:rPr>
          <w:t>Oreamnos – Wikipedia (</w:t>
        </w:r>
        <w:r>
          <w:rPr>
            <w:rStyle w:val="Hyperlink"/>
          </w:rPr>
          <w:t>สกุลที่มีชนิดเดียวที่ยังมีชีวิต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4" w:tgtFrame="_blank">
        <w:r>
          <w:rPr>
            <w:rStyle w:val="Hyperlink"/>
          </w:rPr>
          <w:t>Harrington's mountain goat – Wikipedia (</w:t>
        </w:r>
        <w:r>
          <w:rPr>
            <w:rStyle w:val="Hyperlink"/>
          </w:rPr>
          <w:t>ญาติร่วมสกุลที่สูญพันธุ์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5" w:tgtFrame="_blank">
        <w:r>
          <w:rPr>
            <w:rStyle w:val="Hyperlink"/>
          </w:rPr>
          <w:t>Caprinae – Wikipedia (</w:t>
        </w:r>
        <w:r>
          <w:rPr>
            <w:rStyle w:val="Hyperlink"/>
          </w:rPr>
          <w:t xml:space="preserve">กลุ่ม </w:t>
        </w:r>
        <w:r>
          <w:rPr>
            <w:rStyle w:val="Hyperlink"/>
          </w:rPr>
          <w:t xml:space="preserve">goat-antelope </w:t>
        </w:r>
        <w:r>
          <w:rPr>
            <w:rStyle w:val="Hyperlink"/>
          </w:rPr>
          <w:t>และความสัมพันธ์ทางวิวัฒนาการ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6" w:tgtFrame="_blank">
        <w:r>
          <w:rPr>
            <w:rStyle w:val="Hyperlink"/>
          </w:rPr>
          <w:t>Washington Department of Fish &amp; Wildlife – Mountain goat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7" w:tgtFrame="_blank">
        <w:r>
          <w:rPr>
            <w:rStyle w:val="Hyperlink"/>
          </w:rPr>
          <w:t>Alaska Department of Fish and Game – Mountain Goat Species Profile (</w:t>
        </w:r>
        <w:r>
          <w:rPr>
            <w:rStyle w:val="Hyperlink"/>
          </w:rPr>
          <w:t>น้ำหนักและการกระจายตัวในอะแลสกา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8" w:tgtFrame="_blank">
        <w:r>
          <w:rPr>
            <w:rStyle w:val="Hyperlink"/>
          </w:rPr>
          <w:t xml:space="preserve">Animal Diversity Web – </w:t>
        </w:r>
        <w:r>
          <w:rPr>
            <w:rStyle w:val="Hyperlink"/>
            <w:i/>
            <w:iCs/>
          </w:rPr>
          <w:t>Oreamnos americanus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9" w:tgtFrame="_blank">
        <w:r>
          <w:rPr>
            <w:rStyle w:val="Hyperlink"/>
          </w:rPr>
          <w:t>Encyclopaedia Britannica – Mountain goat: Adaptations, Habitat &amp; Behavior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0" w:tgtFrame="_blank">
        <w:r>
          <w:rPr>
            <w:rStyle w:val="Hyperlink"/>
          </w:rPr>
          <w:t>National Geographic – Mountain Goat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1" w:tgtFrame="_blank">
        <w:r>
          <w:rPr>
            <w:rStyle w:val="Hyperlink"/>
          </w:rPr>
          <w:t>National Forest Foundation – Eight Facts About Mountain Goats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2" w:tgtFrame="_blank">
        <w:r>
          <w:rPr>
            <w:rStyle w:val="Hyperlink"/>
          </w:rPr>
          <w:t>Nature Canada – High Climbers: Mountain Goats Earn Their Name (</w:t>
        </w:r>
        <w:r>
          <w:rPr>
            <w:rStyle w:val="Hyperlink"/>
          </w:rPr>
          <w:t>โครงสร้างกีบเท้า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3" w:tgtFrame="_blank">
        <w:r>
          <w:rPr>
            <w:rStyle w:val="Hyperlink"/>
          </w:rPr>
          <w:t>Genome Assembly and Analysis of the North American Mountain Goat Reveals Species-Level Responses to Extreme Environments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4" w:tgtFrame="_blank">
        <w:r>
          <w:rPr>
            <w:rStyle w:val="Hyperlink"/>
          </w:rPr>
          <w:t>Montana Field Guide – Mountain Goat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5" w:tgtFrame="_blank">
        <w:r>
          <w:rPr>
            <w:rStyle w:val="Hyperlink"/>
          </w:rPr>
          <w:t>Animalia.bio – Mountain Goat (</w:t>
        </w:r>
        <w:r>
          <w:rPr>
            <w:rStyle w:val="Hyperlink"/>
          </w:rPr>
          <w:t xml:space="preserve">ประชากรตาม </w:t>
        </w:r>
        <w:r>
          <w:rPr>
            <w:rStyle w:val="Hyperlink"/>
          </w:rPr>
          <w:t xml:space="preserve">IUCN </w:t>
        </w:r>
        <w:r>
          <w:rPr>
            <w:rStyle w:val="Hyperlink"/>
          </w:rPr>
          <w:t>และพฤติกรรมฝูงเลี้ยงลูก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6" w:tgtFrame="_blank">
        <w:r>
          <w:rPr>
            <w:rStyle w:val="Hyperlink"/>
          </w:rPr>
          <w:t>BioDB – Mountain goat facts, distribution &amp; population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7" w:tgtFrame="_blank">
        <w:r>
          <w:rPr>
            <w:rStyle w:val="Hyperlink"/>
          </w:rPr>
          <w:t>National Wildlife Foundation – Mountain Goat (</w:t>
        </w:r>
        <w:r>
          <w:rPr>
            <w:rStyle w:val="Hyperlink"/>
            <w:i/>
            <w:iCs/>
          </w:rPr>
          <w:t>Oreamnos americanus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8" w:tgtFrame="_blank">
        <w:r>
          <w:rPr>
            <w:rStyle w:val="Hyperlink"/>
          </w:rPr>
          <w:t>Biology Insights – What Do Mountain Goats Eat in the Wild? (</w:t>
        </w:r>
        <w:r>
          <w:rPr>
            <w:rStyle w:val="Hyperlink"/>
          </w:rPr>
          <w:t>ธรณีภัตและแหล่งโป่ง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9" w:tgtFrame="_blank">
        <w:r>
          <w:rPr>
            <w:rStyle w:val="Hyperlink"/>
          </w:rPr>
          <w:t>Canadian Journal of Zoology – Relationships between group size, feeding time, and agonistic behavior of mountain goats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0" w:tgtFrame="_blank">
        <w:r>
          <w:rPr>
            <w:rStyle w:val="Hyperlink"/>
          </w:rPr>
          <w:t>Snow avalanches are a primary climate-linked driver of mountain ungulate populations (</w:t>
        </w:r>
        <w:r>
          <w:rPr>
            <w:rStyle w:val="Hyperlink"/>
          </w:rPr>
          <w:t>สัดส่วนการตายจากหิมะถล่ม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1" w:tgtFrame="_blank">
        <w:r>
          <w:rPr>
            <w:rStyle w:val="Hyperlink"/>
          </w:rPr>
          <w:t>Mountain goat survival and mortality during a period of increased puma abundance in the Black Hills, South Dakota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2" w:tgtFrame="_blank">
        <w:r>
          <w:rPr>
            <w:rStyle w:val="Hyperlink"/>
          </w:rPr>
          <w:t>Oregon Zoo – Rocky Mountain goat (</w:t>
        </w:r>
        <w:r>
          <w:rPr>
            <w:rStyle w:val="Hyperlink"/>
          </w:rPr>
          <w:t>อายุขัยและการเลี้ยงในสวนสัตว์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3" w:tgtFrame="_blank">
        <w:r>
          <w:rPr>
            <w:rStyle w:val="Hyperlink"/>
          </w:rPr>
          <w:t xml:space="preserve">National Park Service – </w:t>
        </w:r>
        <w:r>
          <w:rPr>
            <w:rStyle w:val="Hyperlink"/>
          </w:rPr>
          <w:t>แผนเริ่มเคลื่อนย้ายแพะภูเขาออกจากอุทยานแห่งชาติโอลิมปิก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4" w:tgtFrame="_blank">
        <w:r>
          <w:rPr>
            <w:rStyle w:val="Hyperlink"/>
          </w:rPr>
          <w:t>WDFW – Olympic National Park Mountain Goat Removal and Translocation: Progress Report II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5" w:tgtFrame="_blank">
        <w:r>
          <w:rPr>
            <w:rStyle w:val="Hyperlink"/>
          </w:rPr>
          <w:t>Olympic Park Advocates – Non-native Mountain Goats (</w:t>
        </w:r>
        <w:r>
          <w:rPr>
            <w:rStyle w:val="Hyperlink"/>
          </w:rPr>
          <w:t xml:space="preserve">ประวัติการนำเข้าช่วงทศวรรษ </w:t>
        </w:r>
        <w:r>
          <w:rPr>
            <w:rStyle w:val="Hyperlink"/>
          </w:rPr>
          <w:t>1920)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6" w:tgtFrame="_blank">
        <w:r>
          <w:rPr>
            <w:rStyle w:val="Hyperlink"/>
          </w:rPr>
          <w:t>The Mountaineers – A New Home for Our Goats: The Mountain Goat Translocation Plan (</w:t>
        </w:r>
        <w:r>
          <w:rPr>
            <w:rStyle w:val="Hyperlink"/>
          </w:rPr>
          <w:t>ปัญหาการขาดแหล่งโป่ง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7" w:tgtFrame="_blank">
        <w:r>
          <w:rPr>
            <w:rStyle w:val="Hyperlink"/>
          </w:rPr>
          <w:t xml:space="preserve">กวางผาจีน – วิกิพีเดียภาษาไทย </w:t>
        </w:r>
        <w:r>
          <w:rPr>
            <w:rStyle w:val="Hyperlink"/>
          </w:rPr>
          <w:t>(</w:t>
        </w:r>
        <w:r>
          <w:rPr>
            <w:rStyle w:val="Hyperlink"/>
          </w:rPr>
          <w:t>การกระจายตัวในไทยและผลสำรวจดอยเชียงดาว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8" w:tgtFrame="_blank">
        <w:r>
          <w:rPr>
            <w:rStyle w:val="Hyperlink"/>
          </w:rPr>
          <w:t>Chinese goral (</w:t>
        </w:r>
        <w:r>
          <w:rPr>
            <w:rStyle w:val="Hyperlink"/>
            <w:i/>
            <w:iCs/>
          </w:rPr>
          <w:t>Naemorhedus griseus</w:t>
        </w:r>
        <w:r>
          <w:rPr>
            <w:rStyle w:val="Hyperlink"/>
          </w:rPr>
          <w:t>) – Wikipedia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9" w:tgtFrame="_blank">
        <w:r>
          <w:rPr>
            <w:rStyle w:val="Hyperlink"/>
          </w:rPr>
          <w:t>มูลนิธิสืบนาคะเสถียร – กวางผา ม้าเทวดาแห่งขุนเขา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0" w:tgtFrame="_blank">
        <w:r>
          <w:rPr>
            <w:rStyle w:val="Hyperlink"/>
          </w:rPr>
          <w:t>มูลนิธิสืบนาคะเสถียร – เลียงผา หรือ โครำ สัตว์ป่าสงวนหายากกับความมหัศจรรย์ของถิ่นที่อยู่อาศัย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1" w:tgtFrame="_blank">
        <w:r>
          <w:rPr>
            <w:rStyle w:val="Hyperlink"/>
          </w:rPr>
          <w:t>มูลนิธิสืบนาคะเสถียร – สื่อการเรียนรู้เรื่องเสือปลาและเลียงผา ที่อุทยานแห่งชาติเขาสามร้อยยอด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2" w:tgtFrame="_blank">
        <w:r>
          <w:rPr>
            <w:rStyle w:val="Hyperlink"/>
          </w:rPr>
          <w:t>Mainland serow (</w:t>
        </w:r>
        <w:r>
          <w:rPr>
            <w:rStyle w:val="Hyperlink"/>
            <w:i/>
            <w:iCs/>
          </w:rPr>
          <w:t>Capricornis</w:t>
        </w:r>
        <w:r>
          <w:rPr>
            <w:rStyle w:val="Hyperlink"/>
          </w:rPr>
          <w:t>) – Wikipedia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3" w:tgtFrame="_blank">
        <w:r>
          <w:rPr>
            <w:rStyle w:val="Hyperlink"/>
          </w:rPr>
          <w:t>On the Behavioural Biology of the Mainland Serow: A Comparative Study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4" w:tgtFrame="_blank">
        <w:r>
          <w:rPr>
            <w:rStyle w:val="Hyperlink"/>
          </w:rPr>
          <w:t xml:space="preserve">กรมอุทยานแห่งชาติ สัตว์ป่า และพันธุ์พืช – กองกฎหมาย </w:t>
        </w:r>
        <w:r>
          <w:rPr>
            <w:rStyle w:val="Hyperlink"/>
          </w:rPr>
          <w:t>(</w:t>
        </w:r>
        <w:r>
          <w:rPr>
            <w:rStyle w:val="Hyperlink"/>
          </w:rPr>
          <w:t>พระราชบัญญัติสงวนและคุ้มครองสัตว์ป่า พ</w:t>
        </w:r>
        <w:r>
          <w:rPr>
            <w:rStyle w:val="Hyperlink"/>
          </w:rPr>
          <w:t>.</w:t>
        </w:r>
        <w:r>
          <w:rPr>
            <w:rStyle w:val="Hyperlink"/>
          </w:rPr>
          <w:t>ศ</w:t>
        </w:r>
        <w:r>
          <w:rPr>
            <w:rStyle w:val="Hyperlink"/>
          </w:rPr>
          <w:t>. 2562)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5" w:tgtFrame="_blank">
        <w:r>
          <w:rPr>
            <w:rStyle w:val="Hyperlink"/>
          </w:rPr>
          <w:t>สำนักงานเลขาธิการสภาผู้แทนราษฎร – สัตว์ป่าสงวนในประเทศไทย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105"/>
        <w:ind w:hanging="283" w:left="709" w:right="0"/>
        <w:jc w:val="left"/>
        <w:rPr/>
      </w:pPr>
      <w:hyperlink r:id="rId36" w:tgtFrame="_blank">
        <w:r>
          <w:rPr>
            <w:rStyle w:val="Hyperlink"/>
          </w:rPr>
          <w:t>มูลนิธิสืบนาคะเสถียร – ชวนรู้จักสมาชิกสัตว์ป่าสงวนในประเทศไทย</w:t>
        </w:r>
      </w:hyperlink>
      <w:r>
        <w:rPr/>
        <w:t xml:space="preserve">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071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arabun">
    <w:altName w:val="TH Sarabun New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Sarabun;TH Sarabun New;Cordia New;serif" w:hAnsi="Sarabun;TH Sarabun New;Cordia New;serif" w:eastAsia="Sarabun;TH Sarabun New;Cordia New;serif" w:cs="Sarabun;TH Sarabun New;Cordia New;serif"/>
      <w:color w:val="1D1A26"/>
      <w:sz w:val="25"/>
      <w:szCs w:val="25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lineRule="auto" w:line="324" w:before="240" w:after="90"/>
    </w:pPr>
    <w:rPr>
      <w:b/>
      <w:bCs/>
      <w:color w:val="3B2278"/>
      <w:sz w:val="38"/>
      <w:szCs w:val="38"/>
    </w:rPr>
  </w:style>
  <w:style w:type="paragraph" w:styleId="Heading2">
    <w:name w:val="heading 2"/>
    <w:basedOn w:val="Heading"/>
    <w:next w:val="BodyText"/>
    <w:qFormat/>
    <w:pPr>
      <w:spacing w:before="240" w:after="105"/>
      <w:ind w:left="240" w:right="240"/>
      <w:outlineLvl w:val="1"/>
    </w:pPr>
    <w:rPr>
      <w:rFonts w:ascii="Liberation Serif" w:hAnsi="Liberation Serif" w:eastAsia="Noto Serif CJK SC" w:cs="DejaVu Sans"/>
      <w:b/>
      <w:bCs/>
      <w:color w:val="3B2278"/>
      <w:sz w:val="30"/>
      <w:szCs w:val="30"/>
    </w:rPr>
  </w:style>
  <w:style w:type="paragraph" w:styleId="Heading3">
    <w:name w:val="heading 3"/>
    <w:basedOn w:val="Heading"/>
    <w:next w:val="BodyText"/>
    <w:qFormat/>
    <w:pPr>
      <w:spacing w:before="180" w:after="75"/>
      <w:ind w:left="180" w:right="180"/>
      <w:outlineLvl w:val="2"/>
    </w:pPr>
    <w:rPr>
      <w:rFonts w:ascii="Liberation Serif" w:hAnsi="Liberation Serif" w:eastAsia="Noto Serif CJK SC" w:cs="DejaVu Sans"/>
      <w:b/>
      <w:bCs/>
      <w:color w:val="1F3A6E"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3B2278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3B2278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List">
    <w:name w:val="List"/>
    <w:basedOn w:val="BodyText"/>
    <w:pPr/>
    <w:rPr>
      <w:rFonts w:cs="DejaVu Sans"/>
    </w:rPr>
  </w:style>
  <w:style w:type="paragraph" w:styleId="BodyText">
    <w:name w:val="Body Text"/>
    <w:basedOn w:val="Normal"/>
    <w:pPr>
      <w:spacing w:before="0" w:after="105"/>
      <w:jc w:val="both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n.wikipedia.org/wiki/Mountain_goat" TargetMode="External"/><Relationship Id="rId3" Type="http://schemas.openxmlformats.org/officeDocument/2006/relationships/hyperlink" Target="https://en.wikipedia.org/wiki/Oreamnos" TargetMode="External"/><Relationship Id="rId4" Type="http://schemas.openxmlformats.org/officeDocument/2006/relationships/hyperlink" Target="https://en.wikipedia.org/wiki/Harrington%27s_mountain_goat" TargetMode="External"/><Relationship Id="rId5" Type="http://schemas.openxmlformats.org/officeDocument/2006/relationships/hyperlink" Target="https://en.wikipedia.org/wiki/Caprinae" TargetMode="External"/><Relationship Id="rId6" Type="http://schemas.openxmlformats.org/officeDocument/2006/relationships/hyperlink" Target="https://wdfw.wa.gov/species-habitats/species/oreamnos-americanus" TargetMode="External"/><Relationship Id="rId7" Type="http://schemas.openxmlformats.org/officeDocument/2006/relationships/hyperlink" Target="https://www.adfg.alaska.gov/index.cfm?adfg=goat.main" TargetMode="External"/><Relationship Id="rId8" Type="http://schemas.openxmlformats.org/officeDocument/2006/relationships/hyperlink" Target="https://animaldiversity.org/accounts/Oreamnos_americanus/" TargetMode="External"/><Relationship Id="rId9" Type="http://schemas.openxmlformats.org/officeDocument/2006/relationships/hyperlink" Target="https://www.britannica.com/animal/mountain-goat" TargetMode="External"/><Relationship Id="rId10" Type="http://schemas.openxmlformats.org/officeDocument/2006/relationships/hyperlink" Target="https://www.nationalgeographic.com/animals/mammals/facts/mountain-goat" TargetMode="External"/><Relationship Id="rId11" Type="http://schemas.openxmlformats.org/officeDocument/2006/relationships/hyperlink" Target="https://www.nationalforests.org/article/eight-facts-about-mountain-goats/" TargetMode="External"/><Relationship Id="rId12" Type="http://schemas.openxmlformats.org/officeDocument/2006/relationships/hyperlink" Target="https://naturecanada.ca/news/blog/high-climbers-mountains-goats-earn-their-name/" TargetMode="External"/><Relationship Id="rId13" Type="http://schemas.openxmlformats.org/officeDocument/2006/relationships/hyperlink" Target="https://www.ncbi.nlm.nih.gov/pmc/articles/PMC7003085/" TargetMode="External"/><Relationship Id="rId14" Type="http://schemas.openxmlformats.org/officeDocument/2006/relationships/hyperlink" Target="https://fieldguide.mt.gov/speciesdetail.aspx?elcode=amale02010" TargetMode="External"/><Relationship Id="rId15" Type="http://schemas.openxmlformats.org/officeDocument/2006/relationships/hyperlink" Target="https://animalia.bio/mountain-goat" TargetMode="External"/><Relationship Id="rId16" Type="http://schemas.openxmlformats.org/officeDocument/2006/relationships/hyperlink" Target="https://biodb.com/species/mountain-goat/" TargetMode="External"/><Relationship Id="rId17" Type="http://schemas.openxmlformats.org/officeDocument/2006/relationships/hyperlink" Target="https://nwlfd.org/species/mountain-goat" TargetMode="External"/><Relationship Id="rId18" Type="http://schemas.openxmlformats.org/officeDocument/2006/relationships/hyperlink" Target="https://biologyinsights.com/what-do-mountain-goats-eat-in-the-wild/" TargetMode="External"/><Relationship Id="rId19" Type="http://schemas.openxmlformats.org/officeDocument/2006/relationships/hyperlink" Target="https://doi.org/10.1139/z85-370" TargetMode="External"/><Relationship Id="rId20" Type="http://schemas.openxmlformats.org/officeDocument/2006/relationships/hyperlink" Target="https://www.ncbi.nlm.nih.gov/pmc/articles/PMC11058775/" TargetMode="External"/><Relationship Id="rId21" Type="http://schemas.openxmlformats.org/officeDocument/2006/relationships/hyperlink" Target="https://www.ncbi.nlm.nih.gov/pmc/articles/PMC7263294/" TargetMode="External"/><Relationship Id="rId22" Type="http://schemas.openxmlformats.org/officeDocument/2006/relationships/hyperlink" Target="https://www.oregonzoo.org/animals/rocky-mountain-goat" TargetMode="External"/><Relationship Id="rId23" Type="http://schemas.openxmlformats.org/officeDocument/2006/relationships/hyperlink" Target="https://www.nps.gov/olym/learn/news/agencies-plan-to-start-translocating-mountain-goats-from-the-olympics.htm" TargetMode="External"/><Relationship Id="rId24" Type="http://schemas.openxmlformats.org/officeDocument/2006/relationships/hyperlink" Target="https://wdfw.wa.gov/publications/02110" TargetMode="External"/><Relationship Id="rId25" Type="http://schemas.openxmlformats.org/officeDocument/2006/relationships/hyperlink" Target="https://olympicparkadvocates.org/non-native-mountain-goats/" TargetMode="External"/><Relationship Id="rId26" Type="http://schemas.openxmlformats.org/officeDocument/2006/relationships/hyperlink" Target="https://www.mountaineers.org/blog/conservation-currents-a-new-home-for-our-goats-the-mountain-goat-translocation-plan" TargetMode="External"/><Relationship Id="rId27" Type="http://schemas.openxmlformats.org/officeDocument/2006/relationships/hyperlink" Target="https://th.wikipedia.org/wiki/&#3585;&#3623;&#3634;&#3591;&#3612;&#3634;&#3592;&#3637;&#3609;" TargetMode="External"/><Relationship Id="rId28" Type="http://schemas.openxmlformats.org/officeDocument/2006/relationships/hyperlink" Target="https://en.wikipedia.org/wiki/Chinese_goral" TargetMode="External"/><Relationship Id="rId29" Type="http://schemas.openxmlformats.org/officeDocument/2006/relationships/hyperlink" Target="https://www.seub.or.th/bloging/knowledge/long-tailed-goral/" TargetMode="External"/><Relationship Id="rId30" Type="http://schemas.openxmlformats.org/officeDocument/2006/relationships/hyperlink" Target="https://www.seub.or.th/bloging/knowledge/2024-107/" TargetMode="External"/><Relationship Id="rId31" Type="http://schemas.openxmlformats.org/officeDocument/2006/relationships/hyperlink" Target="https://www.seub.or.th/bloging/work/2025-6/" TargetMode="External"/><Relationship Id="rId32" Type="http://schemas.openxmlformats.org/officeDocument/2006/relationships/hyperlink" Target="https://en.wikipedia.org/wiki/Mainland_serow" TargetMode="External"/><Relationship Id="rId33" Type="http://schemas.openxmlformats.org/officeDocument/2006/relationships/hyperlink" Target="https://www.ncbi.nlm.nih.gov/pmc/articles/PMC7552253/" TargetMode="External"/><Relationship Id="rId34" Type="http://schemas.openxmlformats.org/officeDocument/2006/relationships/hyperlink" Target="https://portal.dnp.go.th/Content/LegalAffairs?contentId=22540" TargetMode="External"/><Relationship Id="rId35" Type="http://schemas.openxmlformats.org/officeDocument/2006/relationships/hyperlink" Target="https://library.parliament.go.th/en/radioscript/rr2565-sep2" TargetMode="External"/><Relationship Id="rId36" Type="http://schemas.openxmlformats.org/officeDocument/2006/relationships/hyperlink" Target="https://www.seub.or.th/bloging/knowledge/2025-62/" TargetMode="External"/><Relationship Id="rId37" Type="http://schemas.openxmlformats.org/officeDocument/2006/relationships/numbering" Target="numbering.xml"/><Relationship Id="rId38" Type="http://schemas.openxmlformats.org/officeDocument/2006/relationships/fontTable" Target="fontTable.xml"/><Relationship Id="rId39" Type="http://schemas.openxmlformats.org/officeDocument/2006/relationships/settings" Target="settings.xml"/><Relationship Id="rId4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